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6B45F" w14:textId="1D487DDC" w:rsidR="00606AF4" w:rsidRDefault="00367979" w:rsidP="00606AF4">
      <w:pPr>
        <w:jc w:val="center"/>
        <w:rPr>
          <w:rFonts w:ascii="TH SarabunPSK" w:hAnsi="TH SarabunPSK" w:cs="TH SarabunPSK"/>
          <w:bCs/>
          <w:sz w:val="40"/>
          <w:szCs w:val="40"/>
        </w:rPr>
      </w:pPr>
      <w:proofErr w:type="spellStart"/>
      <w:r w:rsidRPr="00A62230">
        <w:rPr>
          <w:rFonts w:ascii="TH SarabunPSK" w:hAnsi="TH SarabunPSK" w:cs="TH SarabunPSK"/>
          <w:bCs/>
          <w:sz w:val="40"/>
          <w:szCs w:val="40"/>
          <w:cs/>
        </w:rPr>
        <w:t>สิทธาร</w:t>
      </w:r>
      <w:proofErr w:type="spellEnd"/>
      <w:r w:rsidRPr="00A62230">
        <w:rPr>
          <w:rFonts w:ascii="TH SarabunPSK" w:hAnsi="TH SarabunPSK" w:cs="TH SarabunPSK"/>
          <w:bCs/>
          <w:sz w:val="40"/>
          <w:szCs w:val="40"/>
          <w:cs/>
        </w:rPr>
        <w:t>ถะ ของ</w:t>
      </w:r>
      <w:proofErr w:type="spellStart"/>
      <w:r w:rsidRPr="00A62230">
        <w:rPr>
          <w:rFonts w:ascii="TH SarabunPSK" w:hAnsi="TH SarabunPSK" w:cs="TH SarabunPSK"/>
          <w:bCs/>
          <w:sz w:val="40"/>
          <w:szCs w:val="40"/>
          <w:cs/>
        </w:rPr>
        <w:t>แฮร์</w:t>
      </w:r>
      <w:proofErr w:type="spellEnd"/>
      <w:r w:rsidRPr="00A62230">
        <w:rPr>
          <w:rFonts w:ascii="TH SarabunPSK" w:hAnsi="TH SarabunPSK" w:cs="TH SarabunPSK"/>
          <w:bCs/>
          <w:sz w:val="40"/>
          <w:szCs w:val="40"/>
          <w:cs/>
        </w:rPr>
        <w:t xml:space="preserve">มัน </w:t>
      </w:r>
      <w:proofErr w:type="spellStart"/>
      <w:r w:rsidRPr="00A62230">
        <w:rPr>
          <w:rFonts w:ascii="TH SarabunPSK" w:hAnsi="TH SarabunPSK" w:cs="TH SarabunPSK"/>
          <w:bCs/>
          <w:sz w:val="40"/>
          <w:szCs w:val="40"/>
          <w:cs/>
        </w:rPr>
        <w:t>เฮส</w:t>
      </w:r>
      <w:proofErr w:type="spellEnd"/>
      <w:r w:rsidRPr="00A62230">
        <w:rPr>
          <w:rFonts w:ascii="TH SarabunPSK" w:hAnsi="TH SarabunPSK" w:cs="TH SarabunPSK"/>
          <w:bCs/>
          <w:sz w:val="40"/>
          <w:szCs w:val="40"/>
          <w:cs/>
        </w:rPr>
        <w:t>เส มิได้สะท้อนหลักพุทธปรัชญา</w:t>
      </w:r>
    </w:p>
    <w:p w14:paraId="01113153" w14:textId="5BB6A964" w:rsidR="00C159FB" w:rsidRPr="00C159FB" w:rsidRDefault="00C159FB" w:rsidP="00606AF4">
      <w:pPr>
        <w:jc w:val="center"/>
        <w:rPr>
          <w:rFonts w:ascii="TH SarabunPSK" w:hAnsi="TH SarabunPSK" w:cs="TH SarabunPSK"/>
          <w:b/>
          <w:sz w:val="40"/>
          <w:szCs w:val="40"/>
        </w:rPr>
      </w:pPr>
      <w:r w:rsidRPr="00C159FB">
        <w:rPr>
          <w:rFonts w:ascii="TH SarabunPSK" w:hAnsi="TH SarabunPSK" w:cs="TH SarabunPSK"/>
          <w:b/>
          <w:sz w:val="40"/>
          <w:szCs w:val="40"/>
        </w:rPr>
        <w:t>Hesse’s Siddhartha is not an allusion to Buddhist teachings</w:t>
      </w:r>
    </w:p>
    <w:p w14:paraId="053265F9" w14:textId="1309DCD6" w:rsidR="00606AF4" w:rsidRPr="00606AF4" w:rsidRDefault="00367979" w:rsidP="00606AF4">
      <w:pPr>
        <w:jc w:val="center"/>
        <w:rPr>
          <w:rFonts w:ascii="TH SarabunPSK" w:hAnsi="TH SarabunPSK" w:cs="TH SarabunPSK"/>
          <w:sz w:val="32"/>
          <w:szCs w:val="32"/>
        </w:rPr>
      </w:pPr>
      <w:r>
        <w:rPr>
          <w:rFonts w:ascii="TH SarabunPSK" w:hAnsi="TH SarabunPSK" w:cs="TH SarabunPSK" w:hint="cs"/>
          <w:sz w:val="32"/>
          <w:szCs w:val="32"/>
          <w:cs/>
        </w:rPr>
        <w:t>วรพงษ์ เจริญกรกิจ</w:t>
      </w:r>
    </w:p>
    <w:p w14:paraId="797EC38A" w14:textId="59A1E93B" w:rsidR="00606AF4" w:rsidRPr="00606AF4" w:rsidRDefault="00367979" w:rsidP="00606AF4">
      <w:pPr>
        <w:jc w:val="center"/>
        <w:rPr>
          <w:rFonts w:ascii="TH SarabunPSK" w:hAnsi="TH SarabunPSK" w:cs="TH SarabunPSK"/>
          <w:sz w:val="32"/>
          <w:szCs w:val="32"/>
        </w:rPr>
      </w:pPr>
      <w:r>
        <w:rPr>
          <w:rFonts w:ascii="TH SarabunPSK" w:hAnsi="TH SarabunPSK" w:cs="TH SarabunPSK" w:hint="cs"/>
          <w:sz w:val="32"/>
          <w:szCs w:val="32"/>
          <w:cs/>
        </w:rPr>
        <w:t>คณะมนุษ</w:t>
      </w:r>
      <w:r w:rsidR="00234596">
        <w:rPr>
          <w:rFonts w:ascii="TH SarabunPSK" w:hAnsi="TH SarabunPSK" w:cs="TH SarabunPSK" w:hint="cs"/>
          <w:sz w:val="32"/>
          <w:szCs w:val="32"/>
          <w:cs/>
        </w:rPr>
        <w:t>ย</w:t>
      </w:r>
      <w:r>
        <w:rPr>
          <w:rFonts w:ascii="TH SarabunPSK" w:hAnsi="TH SarabunPSK" w:cs="TH SarabunPSK" w:hint="cs"/>
          <w:sz w:val="32"/>
          <w:szCs w:val="32"/>
          <w:cs/>
        </w:rPr>
        <w:t>ศาสตร์</w:t>
      </w:r>
      <w:r w:rsidR="00234596">
        <w:rPr>
          <w:rFonts w:ascii="TH SarabunPSK" w:hAnsi="TH SarabunPSK" w:cs="TH SarabunPSK"/>
          <w:sz w:val="32"/>
          <w:szCs w:val="32"/>
        </w:rPr>
        <w:t xml:space="preserve"> </w:t>
      </w:r>
      <w:r>
        <w:rPr>
          <w:rFonts w:ascii="TH SarabunPSK" w:hAnsi="TH SarabunPSK" w:cs="TH SarabunPSK" w:hint="cs"/>
          <w:sz w:val="32"/>
          <w:szCs w:val="32"/>
          <w:cs/>
        </w:rPr>
        <w:t>มหาวิทยาลัยศรีนครินทรวิ</w:t>
      </w:r>
      <w:proofErr w:type="spellStart"/>
      <w:r>
        <w:rPr>
          <w:rFonts w:ascii="TH SarabunPSK" w:hAnsi="TH SarabunPSK" w:cs="TH SarabunPSK" w:hint="cs"/>
          <w:sz w:val="32"/>
          <w:szCs w:val="32"/>
          <w:cs/>
        </w:rPr>
        <w:t>โรฒ</w:t>
      </w:r>
      <w:proofErr w:type="spellEnd"/>
      <w:r w:rsidR="00234596">
        <w:rPr>
          <w:rFonts w:ascii="TH SarabunPSK" w:hAnsi="TH SarabunPSK" w:cs="TH SarabunPSK"/>
          <w:sz w:val="32"/>
          <w:szCs w:val="32"/>
        </w:rPr>
        <w:t xml:space="preserve"> </w:t>
      </w:r>
    </w:p>
    <w:p w14:paraId="0F208D48" w14:textId="07493AC5" w:rsidR="00606AF4" w:rsidRPr="00367979" w:rsidRDefault="00367979" w:rsidP="00606AF4">
      <w:pPr>
        <w:jc w:val="center"/>
        <w:rPr>
          <w:rFonts w:ascii="TH SarabunPSK" w:hAnsi="TH SarabunPSK" w:cs="TH SarabunPSK"/>
          <w:sz w:val="32"/>
          <w:szCs w:val="32"/>
        </w:rPr>
      </w:pPr>
      <w:r w:rsidRPr="00234596">
        <w:rPr>
          <w:rFonts w:ascii="TH SarabunPSK" w:hAnsi="TH SarabunPSK" w:cs="TH SarabunPSK"/>
          <w:sz w:val="32"/>
          <w:szCs w:val="32"/>
        </w:rPr>
        <w:t>worapongc@g.swu.ac.th</w:t>
      </w:r>
    </w:p>
    <w:p w14:paraId="0B2273AF" w14:textId="77777777" w:rsidR="00606AF4" w:rsidRPr="00367979" w:rsidRDefault="00606AF4" w:rsidP="00606AF4">
      <w:pPr>
        <w:jc w:val="both"/>
        <w:rPr>
          <w:rFonts w:ascii="TH SarabunPSK" w:hAnsi="TH SarabunPSK" w:cs="TH SarabunPSK"/>
          <w:sz w:val="32"/>
          <w:szCs w:val="32"/>
        </w:rPr>
      </w:pPr>
    </w:p>
    <w:p w14:paraId="43BCA5AA" w14:textId="076AD08B" w:rsidR="00606AF4" w:rsidRPr="001748B6" w:rsidRDefault="00A03EDF" w:rsidP="00606AF4">
      <w:pPr>
        <w:spacing w:after="120"/>
        <w:ind w:left="-68" w:firstLine="68"/>
        <w:jc w:val="both"/>
        <w:rPr>
          <w:rFonts w:ascii="TH SarabunPSK" w:hAnsi="TH SarabunPSK" w:cs="TH SarabunPSK"/>
          <w:b/>
          <w:sz w:val="32"/>
          <w:szCs w:val="32"/>
        </w:rPr>
      </w:pPr>
      <w:r w:rsidRPr="00A03EDF">
        <w:rPr>
          <w:rFonts w:ascii="TH SarabunPSK" w:hAnsi="TH SarabunPSK" w:cs="TH SarabunPSK" w:hint="cs"/>
          <w:bCs/>
          <w:sz w:val="32"/>
          <w:szCs w:val="32"/>
          <w:cs/>
        </w:rPr>
        <w:t>บทคัดย่อ</w:t>
      </w:r>
    </w:p>
    <w:p w14:paraId="5675550B" w14:textId="6888F44C" w:rsidR="00367979" w:rsidRDefault="00606AF4" w:rsidP="00367979">
      <w:pPr>
        <w:tabs>
          <w:tab w:val="left" w:pos="454"/>
        </w:tabs>
        <w:jc w:val="thaiDistribute"/>
        <w:rPr>
          <w:rFonts w:ascii="TH SarabunPSK" w:hAnsi="TH SarabunPSK" w:cs="TH SarabunPSK"/>
          <w:sz w:val="32"/>
          <w:szCs w:val="32"/>
        </w:rPr>
      </w:pPr>
      <w:r w:rsidRPr="00606AF4">
        <w:rPr>
          <w:rFonts w:ascii="TH SarabunPSK" w:hAnsi="TH SarabunPSK" w:cs="TH SarabunPSK" w:hint="cs"/>
          <w:sz w:val="32"/>
          <w:szCs w:val="32"/>
        </w:rPr>
        <w:tab/>
      </w:r>
      <w:r w:rsidRPr="00606AF4">
        <w:rPr>
          <w:rFonts w:ascii="TH SarabunPSK" w:hAnsi="TH SarabunPSK" w:cs="TH SarabunPSK" w:hint="cs"/>
          <w:sz w:val="32"/>
          <w:szCs w:val="32"/>
        </w:rPr>
        <w:tab/>
      </w:r>
      <w:r w:rsidR="00367979" w:rsidRPr="00367979">
        <w:rPr>
          <w:rFonts w:ascii="TH SarabunPSK" w:hAnsi="TH SarabunPSK" w:cs="TH SarabunPSK"/>
          <w:sz w:val="32"/>
          <w:szCs w:val="32"/>
          <w:cs/>
        </w:rPr>
        <w:t>บทความนี้มีวัตถุประสงค์การศึกษาเพื่อต้องการชี้ให้เห็นข้อผิดพลาดในการตีความนวนิยายเรื่อง</w:t>
      </w:r>
      <w:proofErr w:type="spellStart"/>
      <w:r w:rsidR="00367979" w:rsidRPr="00367979">
        <w:rPr>
          <w:rFonts w:ascii="TH SarabunPSK" w:hAnsi="TH SarabunPSK" w:cs="TH SarabunPSK"/>
          <w:sz w:val="32"/>
          <w:szCs w:val="32"/>
          <w:cs/>
        </w:rPr>
        <w:t>สิทธาร</w:t>
      </w:r>
      <w:proofErr w:type="spellEnd"/>
      <w:r w:rsidR="00367979" w:rsidRPr="00367979">
        <w:rPr>
          <w:rFonts w:ascii="TH SarabunPSK" w:hAnsi="TH SarabunPSK" w:cs="TH SarabunPSK"/>
          <w:sz w:val="32"/>
          <w:szCs w:val="32"/>
          <w:cs/>
        </w:rPr>
        <w:t>ถะของ</w:t>
      </w:r>
      <w:proofErr w:type="spellStart"/>
      <w:r w:rsidR="00367979" w:rsidRPr="00367979">
        <w:rPr>
          <w:rFonts w:ascii="TH SarabunPSK" w:hAnsi="TH SarabunPSK" w:cs="TH SarabunPSK"/>
          <w:sz w:val="32"/>
          <w:szCs w:val="32"/>
          <w:cs/>
        </w:rPr>
        <w:t>แฮร์</w:t>
      </w:r>
      <w:proofErr w:type="spellEnd"/>
      <w:r w:rsidR="00367979" w:rsidRPr="00367979">
        <w:rPr>
          <w:rFonts w:ascii="TH SarabunPSK" w:hAnsi="TH SarabunPSK" w:cs="TH SarabunPSK"/>
          <w:sz w:val="32"/>
          <w:szCs w:val="32"/>
          <w:cs/>
        </w:rPr>
        <w:t>มัน</w:t>
      </w:r>
      <w:r w:rsidR="000D40AF">
        <w:rPr>
          <w:rFonts w:ascii="TH SarabunPSK" w:hAnsi="TH SarabunPSK" w:cs="TH SarabunPSK"/>
          <w:sz w:val="32"/>
          <w:szCs w:val="32"/>
        </w:rPr>
        <w:t xml:space="preserve"> </w:t>
      </w:r>
      <w:proofErr w:type="spellStart"/>
      <w:r w:rsidR="00367979" w:rsidRPr="00367979">
        <w:rPr>
          <w:rFonts w:ascii="TH SarabunPSK" w:hAnsi="TH SarabunPSK" w:cs="TH SarabunPSK"/>
          <w:sz w:val="32"/>
          <w:szCs w:val="32"/>
          <w:cs/>
        </w:rPr>
        <w:t>เฮส</w:t>
      </w:r>
      <w:proofErr w:type="spellEnd"/>
      <w:r w:rsidR="00367979" w:rsidRPr="00367979">
        <w:rPr>
          <w:rFonts w:ascii="TH SarabunPSK" w:hAnsi="TH SarabunPSK" w:cs="TH SarabunPSK"/>
          <w:sz w:val="32"/>
          <w:szCs w:val="32"/>
          <w:cs/>
        </w:rPr>
        <w:t>เส</w:t>
      </w:r>
      <w:r w:rsidR="000D40AF">
        <w:rPr>
          <w:rFonts w:ascii="TH SarabunPSK" w:hAnsi="TH SarabunPSK" w:cs="TH SarabunPSK"/>
          <w:sz w:val="32"/>
          <w:szCs w:val="32"/>
        </w:rPr>
        <w:t xml:space="preserve"> </w:t>
      </w:r>
      <w:r w:rsidR="00367979" w:rsidRPr="00367979">
        <w:rPr>
          <w:rFonts w:ascii="TH SarabunPSK" w:hAnsi="TH SarabunPSK" w:cs="TH SarabunPSK"/>
          <w:sz w:val="32"/>
          <w:szCs w:val="32"/>
          <w:cs/>
        </w:rPr>
        <w:t>ว่าเป็นนวนิยายที่สะท้อนหลักพุทธปรัชญาอันได้แก่ อริยสัจ 4 มรรค 8 และนิพพาน โดยอาศัยการศึกษาวิเคราะห์เทียบเคียงบทวิเคราะห์เหล่านั้นกับหลักธรรมในพุทธศาสนา และเสนอว่าเฮสเสใช้พุทธประวัติในการวางโครงเรื่องและสร้างตัวละคร</w:t>
      </w:r>
      <w:r w:rsidR="0078702E">
        <w:rPr>
          <w:rFonts w:ascii="TH SarabunPSK" w:hAnsi="TH SarabunPSK" w:cs="TH SarabunPSK"/>
          <w:sz w:val="32"/>
          <w:szCs w:val="32"/>
        </w:rPr>
        <w:t xml:space="preserve"> </w:t>
      </w:r>
      <w:r w:rsidR="00367979" w:rsidRPr="00367979">
        <w:rPr>
          <w:rFonts w:ascii="TH SarabunPSK" w:hAnsi="TH SarabunPSK" w:cs="TH SarabunPSK"/>
          <w:sz w:val="32"/>
          <w:szCs w:val="32"/>
          <w:cs/>
        </w:rPr>
        <w:t>แต่มิได้นำเสนอพุทธปรัชญา</w:t>
      </w:r>
      <w:r w:rsidR="000D40AF">
        <w:rPr>
          <w:rFonts w:ascii="TH SarabunPSK" w:hAnsi="TH SarabunPSK" w:cs="TH SarabunPSK"/>
          <w:sz w:val="32"/>
          <w:szCs w:val="32"/>
        </w:rPr>
        <w:t xml:space="preserve"> </w:t>
      </w:r>
      <w:r w:rsidR="00367979" w:rsidRPr="00367979">
        <w:rPr>
          <w:rFonts w:ascii="TH SarabunPSK" w:hAnsi="TH SarabunPSK" w:cs="TH SarabunPSK"/>
          <w:sz w:val="32"/>
          <w:szCs w:val="32"/>
          <w:cs/>
        </w:rPr>
        <w:t>นอกจากนี้องค์ประกอบในเรื่องยังสะท้อนความคิดของปรัชญาพราหมณ์ฮินดูและปรัชญาลัทธิเต๋าอีกด้วย ทั้งหมด</w:t>
      </w:r>
      <w:r w:rsidR="000D40AF">
        <w:rPr>
          <w:rFonts w:ascii="TH SarabunPSK" w:hAnsi="TH SarabunPSK" w:cs="TH SarabunPSK" w:hint="cs"/>
          <w:sz w:val="32"/>
          <w:szCs w:val="32"/>
          <w:cs/>
        </w:rPr>
        <w:t>นี้</w:t>
      </w:r>
      <w:r w:rsidR="00367979" w:rsidRPr="00367979">
        <w:rPr>
          <w:rFonts w:ascii="TH SarabunPSK" w:hAnsi="TH SarabunPSK" w:cs="TH SarabunPSK"/>
          <w:sz w:val="32"/>
          <w:szCs w:val="32"/>
          <w:cs/>
        </w:rPr>
        <w:t>ถูก</w:t>
      </w:r>
      <w:r w:rsidR="000D40AF">
        <w:rPr>
          <w:rFonts w:ascii="TH SarabunPSK" w:hAnsi="TH SarabunPSK" w:cs="TH SarabunPSK" w:hint="cs"/>
          <w:sz w:val="32"/>
          <w:szCs w:val="32"/>
          <w:cs/>
        </w:rPr>
        <w:t>นำมา</w:t>
      </w:r>
      <w:r w:rsidR="00367979" w:rsidRPr="00367979">
        <w:rPr>
          <w:rFonts w:ascii="TH SarabunPSK" w:hAnsi="TH SarabunPSK" w:cs="TH SarabunPSK"/>
          <w:sz w:val="32"/>
          <w:szCs w:val="32"/>
          <w:cs/>
        </w:rPr>
        <w:t>ใช้เพื่อนำเสนอแนวความคิดของเฮสเส เรื่องการปฏิเสธคำสอนและเน้นเรื่องความรักต่อสรรพสิ่ง</w:t>
      </w:r>
      <w:r w:rsidR="00367979">
        <w:rPr>
          <w:rFonts w:ascii="TH SarabunPSK" w:hAnsi="TH SarabunPSK" w:cs="TH SarabunPSK" w:hint="cs"/>
          <w:sz w:val="32"/>
          <w:szCs w:val="32"/>
          <w:cs/>
        </w:rPr>
        <w:t>อันจะนำไปสู่ความเป็นหนึ่งเดียวกับธรรมชาติเป็นสำคัญ</w:t>
      </w:r>
    </w:p>
    <w:p w14:paraId="1435534F" w14:textId="77777777" w:rsidR="00367979" w:rsidRDefault="00367979" w:rsidP="006B7023">
      <w:pPr>
        <w:spacing w:after="120"/>
        <w:jc w:val="both"/>
        <w:rPr>
          <w:rFonts w:ascii="TH SarabunPSK" w:hAnsi="TH SarabunPSK" w:cs="TH SarabunPSK"/>
          <w:sz w:val="32"/>
          <w:szCs w:val="32"/>
        </w:rPr>
      </w:pPr>
    </w:p>
    <w:p w14:paraId="5BF1551F" w14:textId="5AE5AB3C" w:rsidR="00606AF4" w:rsidRPr="00367979" w:rsidRDefault="00A03EDF" w:rsidP="007E5866">
      <w:pPr>
        <w:spacing w:after="120"/>
        <w:ind w:left="-68" w:firstLine="68"/>
        <w:jc w:val="both"/>
        <w:rPr>
          <w:rFonts w:ascii="TH SarabunPSK" w:hAnsi="TH SarabunPSK" w:cs="TH SarabunPSK"/>
          <w:bCs/>
          <w:sz w:val="32"/>
          <w:szCs w:val="32"/>
        </w:rPr>
      </w:pPr>
      <w:r w:rsidRPr="00A03EDF">
        <w:rPr>
          <w:rFonts w:ascii="TH SarabunPSK" w:hAnsi="TH SarabunPSK" w:cs="TH SarabunPSK" w:hint="cs"/>
          <w:bCs/>
          <w:sz w:val="32"/>
          <w:szCs w:val="32"/>
          <w:cs/>
        </w:rPr>
        <w:t>คำสำคัญ</w:t>
      </w:r>
      <w:r w:rsidR="00606AF4" w:rsidRPr="001748B6">
        <w:rPr>
          <w:rFonts w:ascii="TH SarabunPSK" w:hAnsi="TH SarabunPSK" w:cs="TH SarabunPSK" w:hint="cs"/>
          <w:b/>
          <w:sz w:val="32"/>
          <w:szCs w:val="32"/>
        </w:rPr>
        <w:t xml:space="preserve">: </w:t>
      </w:r>
      <w:r w:rsidR="00367979" w:rsidRPr="00367979">
        <w:rPr>
          <w:rFonts w:ascii="TH SarabunPSK" w:hAnsi="TH SarabunPSK" w:cs="TH SarabunPSK" w:hint="cs"/>
          <w:bCs/>
          <w:sz w:val="32"/>
          <w:szCs w:val="32"/>
          <w:cs/>
        </w:rPr>
        <w:t xml:space="preserve">พุทธปรัชญา, </w:t>
      </w:r>
      <w:proofErr w:type="spellStart"/>
      <w:r w:rsidR="00367979" w:rsidRPr="00367979">
        <w:rPr>
          <w:rFonts w:ascii="TH SarabunPSK" w:hAnsi="TH SarabunPSK" w:cs="TH SarabunPSK" w:hint="cs"/>
          <w:bCs/>
          <w:sz w:val="32"/>
          <w:szCs w:val="32"/>
          <w:cs/>
        </w:rPr>
        <w:t>สิทธาร</w:t>
      </w:r>
      <w:proofErr w:type="spellEnd"/>
      <w:r w:rsidR="00367979" w:rsidRPr="00367979">
        <w:rPr>
          <w:rFonts w:ascii="TH SarabunPSK" w:hAnsi="TH SarabunPSK" w:cs="TH SarabunPSK" w:hint="cs"/>
          <w:bCs/>
          <w:sz w:val="32"/>
          <w:szCs w:val="32"/>
          <w:cs/>
        </w:rPr>
        <w:t xml:space="preserve">ถะ, </w:t>
      </w:r>
      <w:proofErr w:type="spellStart"/>
      <w:r w:rsidR="00367979" w:rsidRPr="00367979">
        <w:rPr>
          <w:rFonts w:ascii="TH SarabunPSK" w:hAnsi="TH SarabunPSK" w:cs="TH SarabunPSK" w:hint="cs"/>
          <w:bCs/>
          <w:sz w:val="32"/>
          <w:szCs w:val="32"/>
          <w:cs/>
        </w:rPr>
        <w:t>แฮร์</w:t>
      </w:r>
      <w:proofErr w:type="spellEnd"/>
      <w:r w:rsidR="00367979" w:rsidRPr="00367979">
        <w:rPr>
          <w:rFonts w:ascii="TH SarabunPSK" w:hAnsi="TH SarabunPSK" w:cs="TH SarabunPSK" w:hint="cs"/>
          <w:bCs/>
          <w:sz w:val="32"/>
          <w:szCs w:val="32"/>
          <w:cs/>
        </w:rPr>
        <w:t xml:space="preserve">มัน </w:t>
      </w:r>
      <w:proofErr w:type="spellStart"/>
      <w:r w:rsidR="00367979" w:rsidRPr="00367979">
        <w:rPr>
          <w:rFonts w:ascii="TH SarabunPSK" w:hAnsi="TH SarabunPSK" w:cs="TH SarabunPSK" w:hint="cs"/>
          <w:bCs/>
          <w:sz w:val="32"/>
          <w:szCs w:val="32"/>
          <w:cs/>
        </w:rPr>
        <w:t>เฮส</w:t>
      </w:r>
      <w:proofErr w:type="spellEnd"/>
      <w:r w:rsidR="00367979" w:rsidRPr="00367979">
        <w:rPr>
          <w:rFonts w:ascii="TH SarabunPSK" w:hAnsi="TH SarabunPSK" w:cs="TH SarabunPSK" w:hint="cs"/>
          <w:bCs/>
          <w:sz w:val="32"/>
          <w:szCs w:val="32"/>
          <w:cs/>
        </w:rPr>
        <w:t>เส</w:t>
      </w:r>
    </w:p>
    <w:p w14:paraId="0FEE48D8" w14:textId="77777777" w:rsidR="001320ED" w:rsidRDefault="001320ED" w:rsidP="001320ED">
      <w:pPr>
        <w:jc w:val="both"/>
        <w:rPr>
          <w:rFonts w:ascii="TH SarabunPSK" w:hAnsi="TH SarabunPSK" w:cs="TH SarabunPSK"/>
          <w:sz w:val="32"/>
          <w:szCs w:val="32"/>
        </w:rPr>
      </w:pPr>
    </w:p>
    <w:p w14:paraId="2333F084" w14:textId="353F08A0" w:rsidR="001320ED" w:rsidRPr="001320ED" w:rsidRDefault="001320ED" w:rsidP="001320ED">
      <w:pPr>
        <w:jc w:val="both"/>
        <w:rPr>
          <w:rFonts w:ascii="TH SarabunPSK" w:hAnsi="TH SarabunPSK" w:cs="TH SarabunPSK"/>
          <w:b/>
          <w:bCs/>
          <w:sz w:val="32"/>
          <w:szCs w:val="32"/>
        </w:rPr>
      </w:pPr>
      <w:r w:rsidRPr="001320ED">
        <w:rPr>
          <w:rFonts w:ascii="TH SarabunPSK" w:hAnsi="TH SarabunPSK" w:cs="TH SarabunPSK"/>
          <w:b/>
          <w:bCs/>
          <w:sz w:val="32"/>
          <w:szCs w:val="32"/>
        </w:rPr>
        <w:t>Abstract</w:t>
      </w:r>
    </w:p>
    <w:p w14:paraId="086C0302" w14:textId="419424E8" w:rsidR="00606AF4" w:rsidRPr="00606AF4" w:rsidRDefault="001320ED" w:rsidP="001320ED">
      <w:pPr>
        <w:jc w:val="both"/>
        <w:rPr>
          <w:rFonts w:ascii="TH SarabunPSK" w:hAnsi="TH SarabunPSK" w:cs="TH SarabunPSK"/>
          <w:sz w:val="32"/>
          <w:szCs w:val="32"/>
        </w:rPr>
      </w:pPr>
      <w:r>
        <w:rPr>
          <w:rFonts w:ascii="TH SarabunPSK" w:hAnsi="TH SarabunPSK" w:cs="TH SarabunPSK"/>
          <w:sz w:val="32"/>
          <w:szCs w:val="32"/>
        </w:rPr>
        <w:t xml:space="preserve">          </w:t>
      </w:r>
      <w:r w:rsidRPr="001320ED">
        <w:rPr>
          <w:rFonts w:ascii="TH SarabunPSK" w:hAnsi="TH SarabunPSK" w:cs="TH SarabunPSK"/>
          <w:sz w:val="32"/>
          <w:szCs w:val="32"/>
        </w:rPr>
        <w:t>This article point</w:t>
      </w:r>
      <w:r>
        <w:rPr>
          <w:rFonts w:ascii="TH SarabunPSK" w:hAnsi="TH SarabunPSK" w:cs="TH SarabunPSK"/>
          <w:sz w:val="32"/>
          <w:szCs w:val="32"/>
        </w:rPr>
        <w:t>ed</w:t>
      </w:r>
      <w:r w:rsidRPr="001320ED">
        <w:rPr>
          <w:rFonts w:ascii="TH SarabunPSK" w:hAnsi="TH SarabunPSK" w:cs="TH SarabunPSK"/>
          <w:sz w:val="32"/>
          <w:szCs w:val="32"/>
        </w:rPr>
        <w:t xml:space="preserve"> out that the previous interpretation of Hesse's Siddhartha as an allusion to the Buddhist teaching </w:t>
      </w:r>
      <w:r>
        <w:rPr>
          <w:rFonts w:ascii="TH SarabunPSK" w:hAnsi="TH SarabunPSK" w:cs="TH SarabunPSK"/>
          <w:sz w:val="32"/>
          <w:szCs w:val="32"/>
        </w:rPr>
        <w:t>was</w:t>
      </w:r>
      <w:r w:rsidRPr="001320ED">
        <w:rPr>
          <w:rFonts w:ascii="TH SarabunPSK" w:hAnsi="TH SarabunPSK" w:cs="TH SarabunPSK"/>
          <w:sz w:val="32"/>
          <w:szCs w:val="32"/>
        </w:rPr>
        <w:t xml:space="preserve"> not comprehensible, especially its essential teachings. This</w:t>
      </w:r>
      <w:r>
        <w:rPr>
          <w:rFonts w:ascii="TH SarabunPSK" w:hAnsi="TH SarabunPSK" w:cs="TH SarabunPSK"/>
          <w:sz w:val="32"/>
          <w:szCs w:val="32"/>
        </w:rPr>
        <w:t xml:space="preserve"> article offered a</w:t>
      </w:r>
      <w:r w:rsidRPr="001320ED">
        <w:rPr>
          <w:rFonts w:ascii="TH SarabunPSK" w:hAnsi="TH SarabunPSK" w:cs="TH SarabunPSK"/>
          <w:sz w:val="32"/>
          <w:szCs w:val="32"/>
        </w:rPr>
        <w:t xml:space="preserve"> new interpretation</w:t>
      </w:r>
      <w:r>
        <w:rPr>
          <w:rFonts w:ascii="TH SarabunPSK" w:hAnsi="TH SarabunPSK" w:cs="TH SarabunPSK"/>
          <w:sz w:val="32"/>
          <w:szCs w:val="32"/>
        </w:rPr>
        <w:t xml:space="preserve"> which</w:t>
      </w:r>
      <w:r w:rsidRPr="001320ED">
        <w:rPr>
          <w:rFonts w:ascii="TH SarabunPSK" w:hAnsi="TH SarabunPSK" w:cs="TH SarabunPSK"/>
          <w:sz w:val="32"/>
          <w:szCs w:val="32"/>
        </w:rPr>
        <w:t xml:space="preserve"> </w:t>
      </w:r>
      <w:r>
        <w:rPr>
          <w:rFonts w:ascii="TH SarabunPSK" w:hAnsi="TH SarabunPSK" w:cs="TH SarabunPSK"/>
          <w:sz w:val="32"/>
          <w:szCs w:val="32"/>
        </w:rPr>
        <w:t>was</w:t>
      </w:r>
      <w:r w:rsidRPr="001320ED">
        <w:rPr>
          <w:rFonts w:ascii="TH SarabunPSK" w:hAnsi="TH SarabunPSK" w:cs="TH SarabunPSK"/>
          <w:sz w:val="32"/>
          <w:szCs w:val="32"/>
        </w:rPr>
        <w:t xml:space="preserve"> based on text analysis and the examination of such approaches through Buddhist texts.</w:t>
      </w:r>
      <w:r>
        <w:rPr>
          <w:rFonts w:ascii="TH SarabunPSK" w:hAnsi="TH SarabunPSK" w:cs="TH SarabunPSK"/>
          <w:sz w:val="32"/>
          <w:szCs w:val="32"/>
        </w:rPr>
        <w:t xml:space="preserve"> </w:t>
      </w:r>
      <w:r w:rsidRPr="001320ED">
        <w:rPr>
          <w:rFonts w:ascii="TH SarabunPSK" w:hAnsi="TH SarabunPSK" w:cs="TH SarabunPSK"/>
          <w:sz w:val="32"/>
          <w:szCs w:val="32"/>
        </w:rPr>
        <w:t xml:space="preserve">The author </w:t>
      </w:r>
      <w:r>
        <w:rPr>
          <w:rFonts w:ascii="TH SarabunPSK" w:hAnsi="TH SarabunPSK" w:cs="TH SarabunPSK"/>
          <w:sz w:val="32"/>
          <w:szCs w:val="32"/>
        </w:rPr>
        <w:t>argued that</w:t>
      </w:r>
      <w:r w:rsidRPr="001320ED">
        <w:rPr>
          <w:rFonts w:ascii="TH SarabunPSK" w:hAnsi="TH SarabunPSK" w:cs="TH SarabunPSK"/>
          <w:sz w:val="32"/>
          <w:szCs w:val="32"/>
        </w:rPr>
        <w:t xml:space="preserve"> </w:t>
      </w:r>
      <w:r>
        <w:rPr>
          <w:rFonts w:ascii="TH SarabunPSK" w:hAnsi="TH SarabunPSK" w:cs="TH SarabunPSK"/>
          <w:sz w:val="32"/>
          <w:szCs w:val="32"/>
        </w:rPr>
        <w:t xml:space="preserve">although </w:t>
      </w:r>
      <w:r w:rsidRPr="001320ED">
        <w:rPr>
          <w:rFonts w:ascii="TH SarabunPSK" w:hAnsi="TH SarabunPSK" w:cs="TH SarabunPSK"/>
          <w:sz w:val="32"/>
          <w:szCs w:val="32"/>
        </w:rPr>
        <w:t xml:space="preserve">Hesse </w:t>
      </w:r>
      <w:r>
        <w:rPr>
          <w:rFonts w:ascii="TH SarabunPSK" w:hAnsi="TH SarabunPSK" w:cs="TH SarabunPSK"/>
          <w:sz w:val="32"/>
          <w:szCs w:val="32"/>
        </w:rPr>
        <w:t>was</w:t>
      </w:r>
      <w:r w:rsidRPr="001320ED">
        <w:rPr>
          <w:rFonts w:ascii="TH SarabunPSK" w:hAnsi="TH SarabunPSK" w:cs="TH SarabunPSK"/>
          <w:sz w:val="32"/>
          <w:szCs w:val="32"/>
        </w:rPr>
        <w:t xml:space="preserve"> inspired by the life story of Buddha, </w:t>
      </w:r>
      <w:r>
        <w:rPr>
          <w:rFonts w:ascii="TH SarabunPSK" w:hAnsi="TH SarabunPSK" w:cs="TH SarabunPSK"/>
          <w:sz w:val="32"/>
          <w:szCs w:val="32"/>
        </w:rPr>
        <w:t>Hesse himself was</w:t>
      </w:r>
      <w:r w:rsidRPr="001320ED">
        <w:rPr>
          <w:rFonts w:ascii="TH SarabunPSK" w:hAnsi="TH SarabunPSK" w:cs="TH SarabunPSK"/>
          <w:sz w:val="32"/>
          <w:szCs w:val="32"/>
        </w:rPr>
        <w:t xml:space="preserve"> influenced by the philosophy of Hindu and Tao. Hesse use</w:t>
      </w:r>
      <w:r>
        <w:rPr>
          <w:rFonts w:ascii="TH SarabunPSK" w:hAnsi="TH SarabunPSK" w:cs="TH SarabunPSK"/>
          <w:sz w:val="32"/>
          <w:szCs w:val="32"/>
        </w:rPr>
        <w:t>d</w:t>
      </w:r>
      <w:r w:rsidRPr="001320ED">
        <w:rPr>
          <w:rFonts w:ascii="TH SarabunPSK" w:hAnsi="TH SarabunPSK" w:cs="TH SarabunPSK"/>
          <w:sz w:val="32"/>
          <w:szCs w:val="32"/>
        </w:rPr>
        <w:t xml:space="preserve"> these</w:t>
      </w:r>
      <w:r>
        <w:rPr>
          <w:rFonts w:ascii="TH SarabunPSK" w:hAnsi="TH SarabunPSK" w:cs="TH SarabunPSK"/>
          <w:sz w:val="32"/>
          <w:szCs w:val="32"/>
        </w:rPr>
        <w:t xml:space="preserve"> two</w:t>
      </w:r>
      <w:r w:rsidRPr="001320ED">
        <w:rPr>
          <w:rFonts w:ascii="TH SarabunPSK" w:hAnsi="TH SarabunPSK" w:cs="TH SarabunPSK"/>
          <w:sz w:val="32"/>
          <w:szCs w:val="32"/>
        </w:rPr>
        <w:t xml:space="preserve"> thoughts in </w:t>
      </w:r>
      <w:r>
        <w:rPr>
          <w:rFonts w:ascii="TH SarabunPSK" w:hAnsi="TH SarabunPSK" w:cs="TH SarabunPSK"/>
          <w:sz w:val="32"/>
          <w:szCs w:val="32"/>
        </w:rPr>
        <w:t>his</w:t>
      </w:r>
      <w:r w:rsidRPr="001320ED">
        <w:rPr>
          <w:rFonts w:ascii="TH SarabunPSK" w:hAnsi="TH SarabunPSK" w:cs="TH SarabunPSK"/>
          <w:sz w:val="32"/>
          <w:szCs w:val="32"/>
        </w:rPr>
        <w:t xml:space="preserve"> work to express his opinion</w:t>
      </w:r>
      <w:r>
        <w:rPr>
          <w:rFonts w:ascii="TH SarabunPSK" w:hAnsi="TH SarabunPSK" w:cs="TH SarabunPSK"/>
          <w:sz w:val="32"/>
          <w:szCs w:val="32"/>
        </w:rPr>
        <w:t>s</w:t>
      </w:r>
      <w:r w:rsidRPr="001320ED">
        <w:rPr>
          <w:rFonts w:ascii="TH SarabunPSK" w:hAnsi="TH SarabunPSK" w:cs="TH SarabunPSK"/>
          <w:sz w:val="32"/>
          <w:szCs w:val="32"/>
        </w:rPr>
        <w:t xml:space="preserve"> on human love and the denial of any doctrine.</w:t>
      </w:r>
    </w:p>
    <w:p w14:paraId="71AF580F" w14:textId="77777777" w:rsidR="001320ED" w:rsidRDefault="001320ED" w:rsidP="001320ED">
      <w:pPr>
        <w:spacing w:after="120"/>
        <w:ind w:left="-68" w:firstLine="68"/>
        <w:jc w:val="both"/>
        <w:rPr>
          <w:rFonts w:ascii="TH SarabunPSK" w:hAnsi="TH SarabunPSK" w:cs="TH SarabunPSK"/>
          <w:bCs/>
          <w:sz w:val="32"/>
          <w:szCs w:val="32"/>
        </w:rPr>
      </w:pPr>
    </w:p>
    <w:p w14:paraId="31537A0A" w14:textId="502BC3BB" w:rsidR="001320ED" w:rsidRPr="001320ED" w:rsidRDefault="001320ED" w:rsidP="001320ED">
      <w:pPr>
        <w:spacing w:after="120"/>
        <w:ind w:left="-68" w:firstLine="68"/>
        <w:jc w:val="both"/>
        <w:rPr>
          <w:rFonts w:ascii="TH SarabunPSK" w:hAnsi="TH SarabunPSK" w:cs="TH SarabunPSK"/>
          <w:b/>
          <w:sz w:val="32"/>
          <w:szCs w:val="32"/>
        </w:rPr>
      </w:pPr>
      <w:r w:rsidRPr="001320ED">
        <w:rPr>
          <w:rFonts w:ascii="TH SarabunPSK" w:hAnsi="TH SarabunPSK" w:cs="TH SarabunPSK"/>
          <w:b/>
          <w:sz w:val="32"/>
          <w:szCs w:val="32"/>
        </w:rPr>
        <w:t>Keywords</w:t>
      </w:r>
      <w:r w:rsidRPr="001320ED">
        <w:rPr>
          <w:rFonts w:ascii="TH SarabunPSK" w:hAnsi="TH SarabunPSK" w:cs="TH SarabunPSK" w:hint="cs"/>
          <w:b/>
          <w:sz w:val="32"/>
          <w:szCs w:val="32"/>
        </w:rPr>
        <w:t xml:space="preserve">: </w:t>
      </w:r>
      <w:r w:rsidRPr="001320ED">
        <w:rPr>
          <w:rFonts w:ascii="TH SarabunPSK" w:hAnsi="TH SarabunPSK" w:cs="TH SarabunPSK"/>
          <w:b/>
          <w:sz w:val="32"/>
          <w:szCs w:val="32"/>
        </w:rPr>
        <w:t xml:space="preserve">Buddhist </w:t>
      </w:r>
      <w:r w:rsidR="00C159FB">
        <w:rPr>
          <w:rFonts w:ascii="TH SarabunPSK" w:hAnsi="TH SarabunPSK" w:cs="TH SarabunPSK"/>
          <w:b/>
          <w:sz w:val="32"/>
          <w:szCs w:val="32"/>
        </w:rPr>
        <w:t>teachings</w:t>
      </w:r>
      <w:r w:rsidRPr="001320ED">
        <w:rPr>
          <w:rFonts w:ascii="TH SarabunPSK" w:hAnsi="TH SarabunPSK" w:cs="TH SarabunPSK" w:hint="cs"/>
          <w:b/>
          <w:sz w:val="32"/>
          <w:szCs w:val="32"/>
          <w:cs/>
        </w:rPr>
        <w:t xml:space="preserve">, </w:t>
      </w:r>
      <w:r w:rsidRPr="001320ED">
        <w:rPr>
          <w:rFonts w:ascii="TH SarabunPSK" w:hAnsi="TH SarabunPSK" w:cs="TH SarabunPSK"/>
          <w:b/>
          <w:sz w:val="32"/>
          <w:szCs w:val="32"/>
        </w:rPr>
        <w:t>Siddhartha</w:t>
      </w:r>
      <w:r w:rsidRPr="001320ED">
        <w:rPr>
          <w:rFonts w:ascii="TH SarabunPSK" w:hAnsi="TH SarabunPSK" w:cs="TH SarabunPSK" w:hint="cs"/>
          <w:b/>
          <w:sz w:val="32"/>
          <w:szCs w:val="32"/>
          <w:cs/>
        </w:rPr>
        <w:t xml:space="preserve">, </w:t>
      </w:r>
      <w:r w:rsidRPr="001320ED">
        <w:rPr>
          <w:rFonts w:ascii="TH SarabunPSK" w:hAnsi="TH SarabunPSK" w:cs="TH SarabunPSK"/>
          <w:b/>
          <w:sz w:val="32"/>
          <w:szCs w:val="32"/>
        </w:rPr>
        <w:t>Hermann Hesse</w:t>
      </w:r>
    </w:p>
    <w:p w14:paraId="478EC02C" w14:textId="77777777" w:rsidR="001320ED" w:rsidRDefault="001320ED" w:rsidP="00606AF4">
      <w:pPr>
        <w:spacing w:after="120"/>
        <w:rPr>
          <w:rFonts w:ascii="TH SarabunPSK" w:hAnsi="TH SarabunPSK" w:cs="TH SarabunPSK"/>
          <w:bCs/>
          <w:sz w:val="32"/>
          <w:szCs w:val="32"/>
        </w:rPr>
      </w:pPr>
    </w:p>
    <w:p w14:paraId="32BC0FDC" w14:textId="6B589EF0" w:rsidR="00606AF4" w:rsidRPr="001748B6" w:rsidRDefault="00236C1D" w:rsidP="00606AF4">
      <w:pPr>
        <w:spacing w:after="120"/>
        <w:rPr>
          <w:rFonts w:ascii="TH SarabunPSK" w:hAnsi="TH SarabunPSK" w:cs="TH SarabunPSK"/>
          <w:b/>
          <w:sz w:val="32"/>
          <w:szCs w:val="32"/>
        </w:rPr>
      </w:pPr>
      <w:r w:rsidRPr="00034A7E">
        <w:rPr>
          <w:rFonts w:ascii="TH SarabunPSK" w:hAnsi="TH SarabunPSK" w:cs="TH SarabunPSK" w:hint="cs"/>
          <w:bCs/>
          <w:sz w:val="32"/>
          <w:szCs w:val="32"/>
          <w:cs/>
        </w:rPr>
        <w:lastRenderedPageBreak/>
        <w:t>บทนำ</w:t>
      </w:r>
    </w:p>
    <w:p w14:paraId="5FF40D7E" w14:textId="29E51A26" w:rsidR="00236C1D" w:rsidRDefault="000F190E" w:rsidP="006B7023">
      <w:pPr>
        <w:ind w:firstLine="720"/>
        <w:jc w:val="thaiDistribute"/>
        <w:rPr>
          <w:rFonts w:ascii="TH SarabunPSK" w:hAnsi="TH SarabunPSK" w:cs="TH SarabunPSK"/>
          <w:sz w:val="32"/>
          <w:szCs w:val="32"/>
        </w:rPr>
      </w:pPr>
      <w:r w:rsidRPr="000F190E">
        <w:rPr>
          <w:rFonts w:ascii="TH SarabunPSK" w:hAnsi="TH SarabunPSK" w:cs="TH SarabunPSK"/>
          <w:sz w:val="32"/>
          <w:szCs w:val="32"/>
          <w:cs/>
        </w:rPr>
        <w:t>ในบรรดาการตีค</w:t>
      </w:r>
      <w:r w:rsidR="006B7023">
        <w:rPr>
          <w:rFonts w:ascii="TH SarabunPSK" w:hAnsi="TH SarabunPSK" w:cs="TH SarabunPSK" w:hint="cs"/>
          <w:sz w:val="32"/>
          <w:szCs w:val="32"/>
          <w:cs/>
        </w:rPr>
        <w:t>ว</w:t>
      </w:r>
      <w:r w:rsidRPr="000F190E">
        <w:rPr>
          <w:rFonts w:ascii="TH SarabunPSK" w:hAnsi="TH SarabunPSK" w:cs="TH SarabunPSK"/>
          <w:sz w:val="32"/>
          <w:szCs w:val="32"/>
          <w:cs/>
        </w:rPr>
        <w:t>ามนวนิยายเรื่อง</w:t>
      </w:r>
      <w:proofErr w:type="spellStart"/>
      <w:r w:rsidRPr="000F190E">
        <w:rPr>
          <w:rFonts w:ascii="TH SarabunPSK" w:hAnsi="TH SarabunPSK" w:cs="TH SarabunPSK"/>
          <w:sz w:val="32"/>
          <w:szCs w:val="32"/>
          <w:cs/>
        </w:rPr>
        <w:t>สิทธาร</w:t>
      </w:r>
      <w:proofErr w:type="spellEnd"/>
      <w:r w:rsidRPr="000F190E">
        <w:rPr>
          <w:rFonts w:ascii="TH SarabunPSK" w:hAnsi="TH SarabunPSK" w:cs="TH SarabunPSK"/>
          <w:sz w:val="32"/>
          <w:szCs w:val="32"/>
          <w:cs/>
        </w:rPr>
        <w:t>ถะ</w:t>
      </w:r>
      <w:r w:rsidR="006B7023">
        <w:rPr>
          <w:rStyle w:val="FootnoteReference"/>
          <w:rFonts w:ascii="TH SarabunPSK" w:hAnsi="TH SarabunPSK"/>
          <w:sz w:val="32"/>
          <w:szCs w:val="32"/>
          <w:cs/>
        </w:rPr>
        <w:footnoteReference w:id="1"/>
      </w:r>
      <w:r w:rsidRPr="000F190E">
        <w:rPr>
          <w:rFonts w:ascii="TH SarabunPSK" w:hAnsi="TH SarabunPSK" w:cs="TH SarabunPSK"/>
          <w:sz w:val="32"/>
          <w:szCs w:val="32"/>
          <w:cs/>
        </w:rPr>
        <w:t xml:space="preserve">  นั้น แนวทางการตีความที่อิงหลักพุทธศาสนาคือ </w:t>
      </w:r>
      <w:r w:rsidR="003B56A4">
        <w:rPr>
          <w:rFonts w:ascii="TH SarabunPSK" w:hAnsi="TH SarabunPSK" w:cs="TH SarabunPSK" w:hint="cs"/>
          <w:sz w:val="32"/>
          <w:szCs w:val="32"/>
          <w:cs/>
        </w:rPr>
        <w:t>“</w:t>
      </w:r>
      <w:r w:rsidRPr="000F190E">
        <w:rPr>
          <w:rFonts w:ascii="TH SarabunPSK" w:hAnsi="TH SarabunPSK" w:cs="TH SarabunPSK"/>
          <w:sz w:val="32"/>
          <w:szCs w:val="32"/>
          <w:cs/>
        </w:rPr>
        <w:t>สะท้อนแนวความคิดของพุทธปรัชญา ... (และ) ทัศนะเกี่ยวกับนิพพาน</w:t>
      </w:r>
      <w:r w:rsidR="003B56A4">
        <w:rPr>
          <w:rFonts w:ascii="TH SarabunPSK" w:hAnsi="TH SarabunPSK" w:cs="TH SarabunPSK" w:hint="cs"/>
          <w:sz w:val="32"/>
          <w:szCs w:val="32"/>
          <w:cs/>
        </w:rPr>
        <w:t>”</w:t>
      </w:r>
      <w:r w:rsidRPr="000F190E">
        <w:rPr>
          <w:rFonts w:ascii="TH SarabunPSK" w:hAnsi="TH SarabunPSK" w:cs="TH SarabunPSK"/>
          <w:sz w:val="32"/>
          <w:szCs w:val="32"/>
          <w:cs/>
        </w:rPr>
        <w:t xml:space="preserve"> ยังคงสืบทอดมาตั้งแต่ ค.ศ. 1957 จนถึงปัจจุบัน</w:t>
      </w:r>
      <w:r w:rsidR="006B7023">
        <w:rPr>
          <w:rStyle w:val="FootnoteReference"/>
          <w:rFonts w:ascii="TH SarabunPSK" w:hAnsi="TH SarabunPSK"/>
          <w:sz w:val="32"/>
          <w:szCs w:val="32"/>
          <w:cs/>
        </w:rPr>
        <w:footnoteReference w:id="2"/>
      </w:r>
      <w:r w:rsidRPr="000F190E">
        <w:rPr>
          <w:rFonts w:ascii="TH SarabunPSK" w:hAnsi="TH SarabunPSK" w:cs="TH SarabunPSK"/>
          <w:sz w:val="32"/>
          <w:szCs w:val="32"/>
          <w:cs/>
        </w:rPr>
        <w:t xml:space="preserve">  โดยอธิบายว่าเรื่องสิทธารถะนั้น “สะท้อน อริยสัจ 4 และมรรค 8 ตลอดจนถึงการบรรลุผลนิพพานอย่างแยบคาย” (</w:t>
      </w:r>
      <w:r w:rsidRPr="000F190E">
        <w:rPr>
          <w:rFonts w:ascii="TH SarabunPSK" w:hAnsi="TH SarabunPSK" w:cs="TH SarabunPSK"/>
          <w:sz w:val="32"/>
          <w:szCs w:val="32"/>
        </w:rPr>
        <w:t xml:space="preserve">Show, </w:t>
      </w:r>
      <w:r w:rsidRPr="000F190E">
        <w:rPr>
          <w:rFonts w:ascii="TH SarabunPSK" w:hAnsi="TH SarabunPSK" w:cs="TH SarabunPSK"/>
          <w:sz w:val="32"/>
          <w:szCs w:val="32"/>
          <w:cs/>
        </w:rPr>
        <w:t>1957</w:t>
      </w:r>
      <w:r w:rsidRPr="000F190E">
        <w:rPr>
          <w:rFonts w:ascii="TH SarabunPSK" w:hAnsi="TH SarabunPSK" w:cs="TH SarabunPSK"/>
          <w:sz w:val="32"/>
          <w:szCs w:val="32"/>
        </w:rPr>
        <w:t xml:space="preserve">; </w:t>
      </w:r>
      <w:r w:rsidRPr="000F190E">
        <w:rPr>
          <w:rFonts w:ascii="TH SarabunPSK" w:hAnsi="TH SarabunPSK" w:cs="TH SarabunPSK"/>
          <w:sz w:val="32"/>
          <w:szCs w:val="32"/>
          <w:cs/>
        </w:rPr>
        <w:t>กาญจนา</w:t>
      </w:r>
      <w:r w:rsidR="001320ED">
        <w:rPr>
          <w:rFonts w:ascii="TH SarabunPSK" w:hAnsi="TH SarabunPSK" w:cs="TH SarabunPSK"/>
          <w:sz w:val="32"/>
          <w:szCs w:val="32"/>
        </w:rPr>
        <w:t>,</w:t>
      </w:r>
      <w:r w:rsidRPr="000F190E">
        <w:rPr>
          <w:rFonts w:ascii="TH SarabunPSK" w:hAnsi="TH SarabunPSK" w:cs="TH SarabunPSK"/>
          <w:sz w:val="32"/>
          <w:szCs w:val="32"/>
          <w:cs/>
        </w:rPr>
        <w:t xml:space="preserve"> 2560</w:t>
      </w:r>
      <w:r w:rsidR="000D40AF">
        <w:rPr>
          <w:rFonts w:ascii="TH SarabunPSK" w:hAnsi="TH SarabunPSK" w:cs="TH SarabunPSK"/>
          <w:sz w:val="32"/>
          <w:szCs w:val="32"/>
        </w:rPr>
        <w:t xml:space="preserve">; </w:t>
      </w:r>
      <w:r w:rsidR="000D40AF" w:rsidRPr="000F190E">
        <w:rPr>
          <w:rFonts w:ascii="TH SarabunPSK" w:hAnsi="TH SarabunPSK" w:cs="TH SarabunPSK"/>
          <w:sz w:val="32"/>
          <w:szCs w:val="32"/>
          <w:cs/>
        </w:rPr>
        <w:t>พรรณี</w:t>
      </w:r>
      <w:r w:rsidR="001320ED">
        <w:rPr>
          <w:rFonts w:ascii="TH SarabunPSK" w:hAnsi="TH SarabunPSK" w:cs="TH SarabunPSK"/>
          <w:sz w:val="32"/>
          <w:szCs w:val="32"/>
        </w:rPr>
        <w:t>,</w:t>
      </w:r>
      <w:r w:rsidR="000D40AF" w:rsidRPr="000F190E">
        <w:rPr>
          <w:rFonts w:ascii="TH SarabunPSK" w:hAnsi="TH SarabunPSK" w:cs="TH SarabunPSK"/>
          <w:sz w:val="32"/>
          <w:szCs w:val="32"/>
          <w:cs/>
        </w:rPr>
        <w:t xml:space="preserve"> 2532</w:t>
      </w:r>
      <w:r w:rsidRPr="000F190E">
        <w:rPr>
          <w:rFonts w:ascii="TH SarabunPSK" w:hAnsi="TH SarabunPSK" w:cs="TH SarabunPSK"/>
          <w:sz w:val="32"/>
          <w:szCs w:val="32"/>
          <w:cs/>
        </w:rPr>
        <w:t xml:space="preserve">) แต่เมื่อพิจารณาหลักการของพุทธศาสนาในประเด็นทั้งสามนี้โดยละเอียด กลับพบว่า เรื่องสิทธารถะนี้ไม่ได้สะท้อนแนวคิดเหล่านี้อย่างที่ได้รับการกล่าวอ้าง  โดยเฉพาะอย่างยิ่งในภาคที่สองของสิทธารถะที่มักเข้าใจว่าสะท้อนเรื่องมรรคและนิพพาน ที่อาศัยเพียงจำนวนบทที่มี 8 บท และฉากสุดท้ายของเรื่องที่ทำให้ผู้อ่านเข้าใจว่าตัวละครเอกมีสภาวะเช่นเดียวกับพระพุทธเจ้าสมณโคดม โดยมองข้ามข้อเท็จจริงเกี่ยวกับหลักการของพุทธศาสนาและรายละเอียดในนวนิยายเรื่องนี้ </w:t>
      </w:r>
    </w:p>
    <w:p w14:paraId="51D63E33" w14:textId="0CE534CC" w:rsidR="006B7023" w:rsidRDefault="006B7023" w:rsidP="006B7023">
      <w:pPr>
        <w:ind w:firstLine="720"/>
        <w:jc w:val="thaiDistribute"/>
        <w:rPr>
          <w:rFonts w:ascii="TH SarabunPSK" w:hAnsi="TH SarabunPSK" w:cs="TH SarabunPSK"/>
          <w:sz w:val="32"/>
          <w:szCs w:val="32"/>
        </w:rPr>
      </w:pPr>
      <w:r w:rsidRPr="006B7023">
        <w:rPr>
          <w:rFonts w:ascii="TH SarabunPSK" w:hAnsi="TH SarabunPSK" w:cs="TH SarabunPSK"/>
          <w:sz w:val="32"/>
          <w:szCs w:val="32"/>
          <w:cs/>
        </w:rPr>
        <w:t>บทความนี้มีสมมุติฐานว่า เฮสเสไม่ได้ใช้หลักพุทธศาสนาเป็นสารัตถะในงานประพันธ์ชิ้นนี้ หากแต่ใช้พุทธประวัติเป็นแรงบันดาลใจในการสร้างตัวละครเอกและการผูกเรื่อง นวนิยายเรื่องนี้สะท้อนปรัชญาตะวันออก ทั้งศาสนาพุทธและศาสนาพราหมณ์ฮินดู รวมทั้งลัทธิเต๋า ในลักษณะผสมปนเปกันและมิได้ต้องการนำเสนอแนวคิดด้านศาสนาตะวันออกให้แก่ผู้อ่านชาวเยอรมัน</w:t>
      </w:r>
      <w:r w:rsidR="00381F94">
        <w:rPr>
          <w:rFonts w:ascii="TH SarabunPSK" w:hAnsi="TH SarabunPSK" w:cs="TH SarabunPSK"/>
          <w:sz w:val="32"/>
          <w:szCs w:val="32"/>
        </w:rPr>
        <w:t xml:space="preserve"> </w:t>
      </w:r>
      <w:r w:rsidRPr="006B7023">
        <w:rPr>
          <w:rFonts w:ascii="TH SarabunPSK" w:hAnsi="TH SarabunPSK" w:cs="TH SarabunPSK"/>
          <w:sz w:val="32"/>
          <w:szCs w:val="32"/>
          <w:cs/>
        </w:rPr>
        <w:t>หากแต่เป็นการวิพากษ์คุณค่าของสังคมตะวันตกเอง กล่าวคือเลือกใช้กลวิธีการเล่าเรื่อง</w:t>
      </w:r>
      <w:r w:rsidR="00381F94">
        <w:rPr>
          <w:rFonts w:ascii="TH SarabunPSK" w:hAnsi="TH SarabunPSK" w:cs="TH SarabunPSK"/>
          <w:sz w:val="32"/>
          <w:szCs w:val="32"/>
        </w:rPr>
        <w:t xml:space="preserve"> </w:t>
      </w:r>
      <w:r w:rsidRPr="006B7023">
        <w:rPr>
          <w:rFonts w:ascii="TH SarabunPSK" w:hAnsi="TH SarabunPSK" w:cs="TH SarabunPSK"/>
          <w:sz w:val="32"/>
          <w:szCs w:val="32"/>
          <w:cs/>
        </w:rPr>
        <w:t>ด้วยฉากและตัวละครต่างแดน/ต่างวัฒนธรรมในการวิพากษ์วิจารณ์คุณค่าหรือสถานการณ์ในสังคมของตนเอง อันเป็นกลวิธีการเล่าเรื่องที่เป็นที่นิยมมาตั้งแต่ยุคที่มีการจำกัดเสรีภาพทางความคิดโดยศาสนาจักร และนำเสนอจุดยืนทางความเชื่อทางศาสนาของตน</w:t>
      </w:r>
      <w:r w:rsidR="00381F94">
        <w:rPr>
          <w:rFonts w:ascii="TH SarabunPSK" w:hAnsi="TH SarabunPSK" w:cs="TH SarabunPSK" w:hint="cs"/>
          <w:sz w:val="32"/>
          <w:szCs w:val="32"/>
          <w:cs/>
        </w:rPr>
        <w:t xml:space="preserve">เอง </w:t>
      </w:r>
      <w:r w:rsidRPr="006B7023">
        <w:rPr>
          <w:rFonts w:ascii="TH SarabunPSK" w:hAnsi="TH SarabunPSK" w:cs="TH SarabunPSK"/>
          <w:sz w:val="32"/>
          <w:szCs w:val="32"/>
          <w:cs/>
        </w:rPr>
        <w:t>โดยผ่านมุมมองของตัวละครในฉากแห่งปรัชญาของโลกตะวันออกเท่านั้น</w:t>
      </w:r>
    </w:p>
    <w:p w14:paraId="03C9C5C2" w14:textId="77777777" w:rsidR="00413305" w:rsidRDefault="006B7023" w:rsidP="00413305">
      <w:pPr>
        <w:ind w:firstLine="720"/>
        <w:jc w:val="thaiDistribute"/>
        <w:rPr>
          <w:rFonts w:ascii="TH SarabunPSK" w:hAnsi="TH SarabunPSK" w:cs="TH SarabunPSK"/>
          <w:sz w:val="32"/>
          <w:szCs w:val="32"/>
        </w:rPr>
      </w:pPr>
      <w:r w:rsidRPr="006B7023">
        <w:rPr>
          <w:rFonts w:ascii="TH SarabunPSK" w:hAnsi="TH SarabunPSK" w:cs="TH SarabunPSK"/>
          <w:sz w:val="32"/>
          <w:szCs w:val="32"/>
          <w:cs/>
        </w:rPr>
        <w:t xml:space="preserve">บทความนี้ประกอบด้วย </w:t>
      </w:r>
      <w:r w:rsidR="00A303FC">
        <w:rPr>
          <w:rFonts w:ascii="TH SarabunPSK" w:hAnsi="TH SarabunPSK" w:cs="TH SarabunPSK"/>
          <w:sz w:val="32"/>
          <w:szCs w:val="32"/>
        </w:rPr>
        <w:t>3</w:t>
      </w:r>
      <w:r w:rsidRPr="006B7023">
        <w:rPr>
          <w:rFonts w:ascii="TH SarabunPSK" w:hAnsi="TH SarabunPSK" w:cs="TH SarabunPSK"/>
          <w:sz w:val="32"/>
          <w:szCs w:val="32"/>
          <w:cs/>
        </w:rPr>
        <w:t xml:space="preserve"> ส่วนคือ ส่วนแรก กล่าวถึงหลัก</w:t>
      </w:r>
      <w:r w:rsidR="00CA692F">
        <w:rPr>
          <w:rFonts w:ascii="TH SarabunPSK" w:hAnsi="TH SarabunPSK" w:cs="TH SarabunPSK" w:hint="cs"/>
          <w:sz w:val="32"/>
          <w:szCs w:val="32"/>
          <w:cs/>
        </w:rPr>
        <w:t>การ</w:t>
      </w:r>
      <w:r w:rsidRPr="006B7023">
        <w:rPr>
          <w:rFonts w:ascii="TH SarabunPSK" w:hAnsi="TH SarabunPSK" w:cs="TH SarabunPSK"/>
          <w:sz w:val="32"/>
          <w:szCs w:val="32"/>
          <w:cs/>
        </w:rPr>
        <w:t>สำคัญในพุทธศาสนาโดยสรุป เพื่อใช้เป็นพื้นฐานความเข้าใจในการวิเคราะห์นวนิยายเรื่องสิทธารถะ</w:t>
      </w:r>
      <w:r w:rsidR="00A303FC">
        <w:rPr>
          <w:rFonts w:ascii="TH SarabunPSK" w:hAnsi="TH SarabunPSK" w:cs="TH SarabunPSK" w:hint="cs"/>
          <w:sz w:val="32"/>
          <w:szCs w:val="32"/>
          <w:cs/>
        </w:rPr>
        <w:t xml:space="preserve"> </w:t>
      </w:r>
      <w:r w:rsidRPr="006B7023">
        <w:rPr>
          <w:rFonts w:ascii="TH SarabunPSK" w:hAnsi="TH SarabunPSK" w:cs="TH SarabunPSK"/>
          <w:sz w:val="32"/>
          <w:szCs w:val="32"/>
          <w:cs/>
        </w:rPr>
        <w:t>ส่วนที่</w:t>
      </w:r>
      <w:r w:rsidR="00A303FC">
        <w:rPr>
          <w:rFonts w:ascii="TH SarabunPSK" w:hAnsi="TH SarabunPSK" w:cs="TH SarabunPSK" w:hint="cs"/>
          <w:sz w:val="32"/>
          <w:szCs w:val="32"/>
          <w:cs/>
        </w:rPr>
        <w:t>สอง</w:t>
      </w:r>
      <w:r w:rsidRPr="006B7023">
        <w:rPr>
          <w:rFonts w:ascii="TH SarabunPSK" w:hAnsi="TH SarabunPSK" w:cs="TH SarabunPSK"/>
          <w:sz w:val="32"/>
          <w:szCs w:val="32"/>
          <w:cs/>
        </w:rPr>
        <w:t xml:space="preserve"> เป็นการวิพากษ์แนวทฤษฎีการตีความ</w:t>
      </w:r>
    </w:p>
    <w:p w14:paraId="2E8D55AC" w14:textId="62161252" w:rsidR="006B7023" w:rsidRDefault="00146456" w:rsidP="00413305">
      <w:pPr>
        <w:jc w:val="thaiDistribute"/>
        <w:rPr>
          <w:rFonts w:ascii="TH SarabunPSK" w:hAnsi="TH SarabunPSK" w:cs="TH SarabunPSK"/>
          <w:sz w:val="32"/>
          <w:szCs w:val="32"/>
        </w:rPr>
      </w:pPr>
      <w:r w:rsidRPr="006B7023">
        <w:rPr>
          <w:rFonts w:ascii="TH SarabunPSK" w:hAnsi="TH SarabunPSK" w:cs="TH SarabunPSK"/>
          <w:sz w:val="32"/>
          <w:szCs w:val="32"/>
          <w:cs/>
        </w:rPr>
        <w:t>นวนิยายเรื่องสิทธารถะ</w:t>
      </w:r>
      <w:r>
        <w:rPr>
          <w:rFonts w:ascii="TH SarabunPSK" w:hAnsi="TH SarabunPSK" w:cs="TH SarabunPSK" w:hint="cs"/>
          <w:sz w:val="32"/>
          <w:szCs w:val="32"/>
          <w:cs/>
        </w:rPr>
        <w:t>โดย</w:t>
      </w:r>
      <w:r w:rsidR="006B7023" w:rsidRPr="006B7023">
        <w:rPr>
          <w:rFonts w:ascii="TH SarabunPSK" w:hAnsi="TH SarabunPSK" w:cs="TH SarabunPSK"/>
          <w:sz w:val="32"/>
          <w:szCs w:val="32"/>
          <w:cs/>
        </w:rPr>
        <w:t>อาศัยหลักพุทธศาสนา</w:t>
      </w:r>
      <w:r w:rsidR="00B63EC3">
        <w:rPr>
          <w:rFonts w:ascii="TH SarabunPSK" w:hAnsi="TH SarabunPSK" w:cs="TH SarabunPSK" w:hint="cs"/>
          <w:sz w:val="32"/>
          <w:szCs w:val="32"/>
          <w:cs/>
        </w:rPr>
        <w:t>ที่กล่าวไว้ในส่วน</w:t>
      </w:r>
      <w:r w:rsidR="00A303FC">
        <w:rPr>
          <w:rFonts w:ascii="TH SarabunPSK" w:hAnsi="TH SarabunPSK" w:cs="TH SarabunPSK" w:hint="cs"/>
          <w:sz w:val="32"/>
          <w:szCs w:val="32"/>
          <w:cs/>
        </w:rPr>
        <w:t>แรก</w:t>
      </w:r>
      <w:r>
        <w:rPr>
          <w:rFonts w:ascii="TH SarabunPSK" w:hAnsi="TH SarabunPSK" w:cs="TH SarabunPSK"/>
          <w:sz w:val="32"/>
          <w:szCs w:val="32"/>
        </w:rPr>
        <w:t xml:space="preserve"> </w:t>
      </w:r>
      <w:r w:rsidR="00B63EC3">
        <w:rPr>
          <w:rFonts w:ascii="TH SarabunPSK" w:hAnsi="TH SarabunPSK" w:cs="TH SarabunPSK" w:hint="cs"/>
          <w:sz w:val="32"/>
          <w:szCs w:val="32"/>
          <w:cs/>
        </w:rPr>
        <w:t>สำหรับ</w:t>
      </w:r>
      <w:r w:rsidR="006B7023" w:rsidRPr="006B7023">
        <w:rPr>
          <w:rFonts w:ascii="TH SarabunPSK" w:hAnsi="TH SarabunPSK" w:cs="TH SarabunPSK"/>
          <w:sz w:val="32"/>
          <w:szCs w:val="32"/>
          <w:cs/>
        </w:rPr>
        <w:t>ส่วนที่</w:t>
      </w:r>
      <w:r w:rsidR="00A303FC">
        <w:rPr>
          <w:rFonts w:ascii="TH SarabunPSK" w:hAnsi="TH SarabunPSK" w:cs="TH SarabunPSK" w:hint="cs"/>
          <w:sz w:val="32"/>
          <w:szCs w:val="32"/>
          <w:cs/>
        </w:rPr>
        <w:t>สาม</w:t>
      </w:r>
      <w:r w:rsidR="006B7023" w:rsidRPr="006B7023">
        <w:rPr>
          <w:rFonts w:ascii="TH SarabunPSK" w:hAnsi="TH SarabunPSK" w:cs="TH SarabunPSK"/>
          <w:sz w:val="32"/>
          <w:szCs w:val="32"/>
          <w:cs/>
        </w:rPr>
        <w:t xml:space="preserve"> นำเสนอแนวทางการตีความ</w:t>
      </w:r>
      <w:r w:rsidRPr="006B7023">
        <w:rPr>
          <w:rFonts w:ascii="TH SarabunPSK" w:hAnsi="TH SarabunPSK" w:cs="TH SarabunPSK"/>
          <w:sz w:val="32"/>
          <w:szCs w:val="32"/>
          <w:cs/>
        </w:rPr>
        <w:t>นวนิยายเรื่อง</w:t>
      </w:r>
      <w:proofErr w:type="spellStart"/>
      <w:r w:rsidRPr="006B7023">
        <w:rPr>
          <w:rFonts w:ascii="TH SarabunPSK" w:hAnsi="TH SarabunPSK" w:cs="TH SarabunPSK"/>
          <w:sz w:val="32"/>
          <w:szCs w:val="32"/>
          <w:cs/>
        </w:rPr>
        <w:t>สิทธาร</w:t>
      </w:r>
      <w:proofErr w:type="spellEnd"/>
      <w:r w:rsidRPr="006B7023">
        <w:rPr>
          <w:rFonts w:ascii="TH SarabunPSK" w:hAnsi="TH SarabunPSK" w:cs="TH SarabunPSK"/>
          <w:sz w:val="32"/>
          <w:szCs w:val="32"/>
          <w:cs/>
        </w:rPr>
        <w:t>ถะ</w:t>
      </w:r>
      <w:r>
        <w:rPr>
          <w:rFonts w:ascii="TH SarabunPSK" w:hAnsi="TH SarabunPSK" w:cs="TH SarabunPSK" w:hint="cs"/>
          <w:sz w:val="32"/>
          <w:szCs w:val="32"/>
          <w:cs/>
        </w:rPr>
        <w:t xml:space="preserve"> </w:t>
      </w:r>
      <w:r w:rsidR="006B7023" w:rsidRPr="006B7023">
        <w:rPr>
          <w:rFonts w:ascii="TH SarabunPSK" w:hAnsi="TH SarabunPSK" w:cs="TH SarabunPSK"/>
          <w:sz w:val="32"/>
          <w:szCs w:val="32"/>
          <w:cs/>
        </w:rPr>
        <w:t>ในมุมมองที่ไม่อิงกับหลักพุทธศาสนา</w:t>
      </w:r>
      <w:r w:rsidR="00B63EC3">
        <w:rPr>
          <w:rFonts w:ascii="TH SarabunPSK" w:hAnsi="TH SarabunPSK" w:cs="TH SarabunPSK" w:hint="cs"/>
          <w:sz w:val="32"/>
          <w:szCs w:val="32"/>
          <w:cs/>
        </w:rPr>
        <w:t>ที่กล่าวมา</w:t>
      </w:r>
      <w:r w:rsidR="006B7023" w:rsidRPr="006B7023">
        <w:rPr>
          <w:rFonts w:ascii="TH SarabunPSK" w:hAnsi="TH SarabunPSK" w:cs="TH SarabunPSK"/>
          <w:sz w:val="32"/>
          <w:szCs w:val="32"/>
          <w:cs/>
        </w:rPr>
        <w:t xml:space="preserve"> แต่ขยายขอบเขตรวมไปถึงหลักปรัชญาตะวันออกอื่น ๆ และการศึกษาชีวประวัติของ</w:t>
      </w:r>
      <w:r w:rsidR="00B619F2">
        <w:rPr>
          <w:rFonts w:ascii="TH SarabunPSK" w:hAnsi="TH SarabunPSK" w:cs="TH SarabunPSK" w:hint="cs"/>
          <w:sz w:val="32"/>
          <w:szCs w:val="32"/>
          <w:cs/>
        </w:rPr>
        <w:t>เฮสเส</w:t>
      </w:r>
      <w:r w:rsidR="006B7023" w:rsidRPr="006B7023">
        <w:rPr>
          <w:rFonts w:ascii="TH SarabunPSK" w:hAnsi="TH SarabunPSK" w:cs="TH SarabunPSK"/>
          <w:sz w:val="32"/>
          <w:szCs w:val="32"/>
          <w:cs/>
        </w:rPr>
        <w:t>ประกอบการวิเคราะห์ตัวบท</w:t>
      </w:r>
      <w:r w:rsidR="00B63EC3">
        <w:rPr>
          <w:rFonts w:ascii="TH SarabunPSK" w:hAnsi="TH SarabunPSK" w:cs="TH SarabunPSK" w:hint="cs"/>
          <w:sz w:val="32"/>
          <w:szCs w:val="32"/>
          <w:cs/>
        </w:rPr>
        <w:t>นวนิยาย</w:t>
      </w:r>
    </w:p>
    <w:p w14:paraId="6F880D21" w14:textId="231D1A79" w:rsidR="006B7023" w:rsidRDefault="006B7023" w:rsidP="006B7023">
      <w:pPr>
        <w:ind w:firstLine="720"/>
        <w:jc w:val="thaiDistribute"/>
        <w:rPr>
          <w:rFonts w:ascii="TH SarabunPSK" w:hAnsi="TH SarabunPSK" w:cs="TH SarabunPSK"/>
          <w:sz w:val="32"/>
          <w:szCs w:val="32"/>
        </w:rPr>
      </w:pPr>
      <w:r w:rsidRPr="006B7023">
        <w:rPr>
          <w:rFonts w:ascii="TH SarabunPSK" w:hAnsi="TH SarabunPSK" w:cs="TH SarabunPSK"/>
          <w:sz w:val="32"/>
          <w:szCs w:val="32"/>
          <w:cs/>
        </w:rPr>
        <w:t xml:space="preserve"> </w:t>
      </w:r>
    </w:p>
    <w:p w14:paraId="1638E7EE" w14:textId="75D565DC" w:rsidR="00D87C94" w:rsidRPr="00A3133C" w:rsidRDefault="006B7023" w:rsidP="00D87C94">
      <w:pPr>
        <w:spacing w:after="120"/>
        <w:jc w:val="both"/>
        <w:rPr>
          <w:rFonts w:ascii="TH SarabunPSK" w:hAnsi="TH SarabunPSK" w:cs="TH SarabunPSK"/>
          <w:b/>
          <w:sz w:val="32"/>
          <w:szCs w:val="32"/>
        </w:rPr>
      </w:pPr>
      <w:r w:rsidRPr="006B7023">
        <w:rPr>
          <w:rFonts w:ascii="TH SarabunPSK" w:hAnsi="TH SarabunPSK" w:cs="TH SarabunPSK"/>
          <w:bCs/>
          <w:sz w:val="32"/>
          <w:szCs w:val="32"/>
          <w:cs/>
        </w:rPr>
        <w:lastRenderedPageBreak/>
        <w:t>หลักการสำคัญในพุทธศาสนา</w:t>
      </w:r>
    </w:p>
    <w:p w14:paraId="3EECA5C9" w14:textId="48290007" w:rsidR="006B7023" w:rsidRPr="006B7023" w:rsidRDefault="006B7023" w:rsidP="006B7023">
      <w:pPr>
        <w:ind w:firstLine="720"/>
        <w:jc w:val="thaiDistribute"/>
        <w:rPr>
          <w:rFonts w:ascii="TH SarabunPSK" w:hAnsi="TH SarabunPSK" w:cs="TH SarabunPSK"/>
          <w:sz w:val="32"/>
          <w:szCs w:val="32"/>
        </w:rPr>
      </w:pPr>
      <w:r w:rsidRPr="006B7023">
        <w:rPr>
          <w:rFonts w:ascii="TH SarabunPSK" w:hAnsi="TH SarabunPSK" w:cs="TH SarabunPSK"/>
          <w:sz w:val="32"/>
          <w:szCs w:val="32"/>
          <w:cs/>
        </w:rPr>
        <w:t>แม้ว่าคำสอนของพระพุทธเจ้าที่ประมวลเป็นพระไตรปิฎกนั้นจะ</w:t>
      </w:r>
      <w:r w:rsidRPr="006B7023">
        <w:rPr>
          <w:rFonts w:ascii="TH SarabunPSK" w:hAnsi="TH SarabunPSK" w:cs="TH SarabunPSK" w:hint="cs"/>
          <w:sz w:val="32"/>
          <w:szCs w:val="32"/>
          <w:cs/>
        </w:rPr>
        <w:t>มีจำนวน</w:t>
      </w:r>
      <w:r w:rsidRPr="006B7023">
        <w:rPr>
          <w:rFonts w:ascii="TH SarabunPSK" w:hAnsi="TH SarabunPSK" w:cs="TH SarabunPSK"/>
          <w:sz w:val="32"/>
          <w:szCs w:val="32"/>
          <w:cs/>
        </w:rPr>
        <w:t xml:space="preserve">มากมายมหาศาล แต่ทั้งหมดทั้งมวลต่างอยู่บนหลักการสำคัญเดียวกัน นั่นคือ อริยสัจ </w:t>
      </w:r>
      <w:r w:rsidRPr="006B7023">
        <w:rPr>
          <w:rFonts w:ascii="TH SarabunPSK" w:hAnsi="TH SarabunPSK" w:cs="TH SarabunPSK"/>
          <w:sz w:val="32"/>
          <w:szCs w:val="32"/>
          <w:lang w:val="de-DE"/>
        </w:rPr>
        <w:t xml:space="preserve">4 </w:t>
      </w:r>
      <w:r w:rsidRPr="006B7023">
        <w:rPr>
          <w:rFonts w:ascii="TH SarabunPSK" w:hAnsi="TH SarabunPSK" w:cs="TH SarabunPSK"/>
          <w:sz w:val="32"/>
          <w:szCs w:val="32"/>
          <w:cs/>
        </w:rPr>
        <w:t xml:space="preserve"> อันเป็นสิ่งที่พระพุทธเจ้าทรงตรัสรู้และสั่งสอนแก่สาวกกลุ่มแรก และเป็นหลักการพื้นฐานที่พระองค์ทรงแนะนำแก่ภิกษุสาวกเพื่อใช้เป็นหลักในการพิจารณาตัดสินว่า ธรรมใดเป็นคำสอนของพระองค์หรือไม่</w:t>
      </w:r>
      <w:r w:rsidRPr="006B7023">
        <w:rPr>
          <w:rFonts w:ascii="TH SarabunPSK" w:hAnsi="TH SarabunPSK" w:cs="TH SarabunPSK"/>
          <w:sz w:val="32"/>
          <w:szCs w:val="32"/>
          <w:vertAlign w:val="superscript"/>
          <w:cs/>
        </w:rPr>
        <w:footnoteReference w:id="3"/>
      </w:r>
      <w:r w:rsidRPr="006B7023">
        <w:rPr>
          <w:rFonts w:ascii="TH SarabunPSK" w:hAnsi="TH SarabunPSK" w:cs="TH SarabunPSK"/>
          <w:sz w:val="32"/>
          <w:szCs w:val="32"/>
          <w:cs/>
        </w:rPr>
        <w:t xml:space="preserve">  คำสอนอื่น</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ๆ ทั้งหมด ไม่ว่าจะเป็นเรื่อง “มรรค” “นิพพาน” “ขันธ์ </w:t>
      </w:r>
      <w:r w:rsidRPr="006B7023">
        <w:rPr>
          <w:rFonts w:ascii="TH SarabunPSK" w:hAnsi="TH SarabunPSK" w:cs="TH SarabunPSK"/>
          <w:sz w:val="32"/>
          <w:szCs w:val="32"/>
          <w:lang w:val="de-DE"/>
        </w:rPr>
        <w:t>5</w:t>
      </w:r>
      <w:r w:rsidRPr="006B7023">
        <w:rPr>
          <w:rFonts w:ascii="TH SarabunPSK" w:hAnsi="TH SarabunPSK" w:cs="TH SarabunPSK"/>
          <w:sz w:val="32"/>
          <w:szCs w:val="32"/>
          <w:cs/>
        </w:rPr>
        <w:t>” “ศีล” “วิปัสสนากรรมฐาน” บุญกุศล</w:t>
      </w:r>
      <w:r w:rsidR="0078702E">
        <w:rPr>
          <w:rFonts w:ascii="TH SarabunPSK" w:hAnsi="TH SarabunPSK" w:cs="TH SarabunPSK"/>
          <w:sz w:val="32"/>
          <w:szCs w:val="32"/>
        </w:rPr>
        <w:t xml:space="preserve"> </w:t>
      </w:r>
      <w:r w:rsidRPr="006B7023">
        <w:rPr>
          <w:rFonts w:ascii="TH SarabunPSK" w:hAnsi="TH SarabunPSK" w:cs="TH SarabunPSK"/>
          <w:sz w:val="32"/>
          <w:szCs w:val="32"/>
          <w:cs/>
        </w:rPr>
        <w:t xml:space="preserve">ชีวิตและจิต ฯลฯ ต่างเกี่ยวเนื่องกับหลักอริยสัจ </w:t>
      </w:r>
      <w:r w:rsidRPr="006B7023">
        <w:rPr>
          <w:rFonts w:ascii="TH SarabunPSK" w:hAnsi="TH SarabunPSK" w:cs="TH SarabunPSK"/>
          <w:sz w:val="32"/>
          <w:szCs w:val="32"/>
          <w:lang w:val="de-DE"/>
        </w:rPr>
        <w:t>4</w:t>
      </w:r>
      <w:r w:rsidRPr="006B7023">
        <w:rPr>
          <w:rFonts w:ascii="TH SarabunPSK" w:hAnsi="TH SarabunPSK" w:cs="TH SarabunPSK"/>
          <w:sz w:val="32"/>
          <w:szCs w:val="32"/>
          <w:cs/>
        </w:rPr>
        <w:t xml:space="preserve"> ทั้งสิ้น กล่าวได้ว่าอริยสัจ </w:t>
      </w:r>
      <w:r w:rsidRPr="006B7023">
        <w:rPr>
          <w:rFonts w:ascii="TH SarabunPSK" w:hAnsi="TH SarabunPSK" w:cs="TH SarabunPSK"/>
          <w:sz w:val="32"/>
          <w:szCs w:val="32"/>
          <w:lang w:val="de-DE"/>
        </w:rPr>
        <w:t>4</w:t>
      </w:r>
      <w:r w:rsidRPr="006B7023">
        <w:rPr>
          <w:rFonts w:ascii="TH SarabunPSK" w:hAnsi="TH SarabunPSK" w:cs="TH SarabunPSK"/>
          <w:sz w:val="32"/>
          <w:szCs w:val="32"/>
          <w:cs/>
        </w:rPr>
        <w:t xml:space="preserve"> </w:t>
      </w:r>
      <w:r w:rsidR="003B56A4">
        <w:rPr>
          <w:rFonts w:ascii="TH SarabunPSK" w:hAnsi="TH SarabunPSK" w:cs="TH SarabunPSK" w:hint="cs"/>
          <w:sz w:val="32"/>
          <w:szCs w:val="32"/>
          <w:cs/>
        </w:rPr>
        <w:t>“</w:t>
      </w:r>
      <w:r w:rsidRPr="006B7023">
        <w:rPr>
          <w:rFonts w:ascii="TH SarabunPSK" w:hAnsi="TH SarabunPSK" w:cs="TH SarabunPSK"/>
          <w:sz w:val="32"/>
          <w:szCs w:val="32"/>
          <w:cs/>
        </w:rPr>
        <w:t>เป็นหลักธรรมที่ครอบคลุมคำสอนทั้งหมดในพระพุทธศาสนา</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(พระธรรมปิฎก</w:t>
      </w:r>
      <w:r w:rsidRPr="006B7023">
        <w:rPr>
          <w:rFonts w:ascii="TH SarabunPSK" w:hAnsi="TH SarabunPSK" w:cs="TH SarabunPSK"/>
          <w:sz w:val="32"/>
          <w:szCs w:val="32"/>
        </w:rPr>
        <w:t xml:space="preserve">, </w:t>
      </w:r>
      <w:r w:rsidRPr="006B7023">
        <w:rPr>
          <w:rFonts w:ascii="TH SarabunPSK" w:hAnsi="TH SarabunPSK" w:cs="TH SarabunPSK"/>
          <w:sz w:val="32"/>
          <w:szCs w:val="32"/>
          <w:lang w:val="de-DE"/>
        </w:rPr>
        <w:t>2543</w:t>
      </w:r>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893</w:t>
      </w:r>
      <w:r w:rsidRPr="006B7023">
        <w:rPr>
          <w:rFonts w:ascii="TH SarabunPSK" w:hAnsi="TH SarabunPSK" w:cs="TH SarabunPSK"/>
          <w:sz w:val="32"/>
          <w:szCs w:val="32"/>
          <w:cs/>
        </w:rPr>
        <w:t xml:space="preserve">) </w:t>
      </w:r>
    </w:p>
    <w:p w14:paraId="17A0EBF6" w14:textId="77777777" w:rsidR="006B7023" w:rsidRPr="006B7023" w:rsidRDefault="006B7023" w:rsidP="006B7023">
      <w:pPr>
        <w:ind w:firstLine="720"/>
        <w:jc w:val="both"/>
        <w:rPr>
          <w:rFonts w:ascii="TH SarabunPSK" w:hAnsi="TH SarabunPSK" w:cs="TH SarabunPSK"/>
          <w:sz w:val="32"/>
          <w:szCs w:val="32"/>
        </w:rPr>
      </w:pPr>
      <w:r w:rsidRPr="006B7023">
        <w:rPr>
          <w:rFonts w:ascii="TH SarabunPSK" w:hAnsi="TH SarabunPSK" w:cs="TH SarabunPSK"/>
          <w:sz w:val="32"/>
          <w:szCs w:val="32"/>
          <w:cs/>
        </w:rPr>
        <w:t xml:space="preserve">อริยสัจ </w:t>
      </w:r>
      <w:r w:rsidRPr="006B7023">
        <w:rPr>
          <w:rFonts w:ascii="TH SarabunPSK" w:hAnsi="TH SarabunPSK" w:cs="TH SarabunPSK"/>
          <w:sz w:val="32"/>
          <w:szCs w:val="32"/>
        </w:rPr>
        <w:t xml:space="preserve">4 </w:t>
      </w:r>
      <w:r w:rsidRPr="006B7023">
        <w:rPr>
          <w:rFonts w:ascii="TH SarabunPSK" w:hAnsi="TH SarabunPSK" w:cs="TH SarabunPSK"/>
          <w:sz w:val="32"/>
          <w:szCs w:val="32"/>
          <w:cs/>
        </w:rPr>
        <w:t xml:space="preserve">นั้นหมายถึงความจริงอันประเสริฐ </w:t>
      </w:r>
      <w:r w:rsidRPr="006B7023">
        <w:rPr>
          <w:rFonts w:ascii="TH SarabunPSK" w:hAnsi="TH SarabunPSK" w:cs="TH SarabunPSK"/>
          <w:sz w:val="32"/>
          <w:szCs w:val="32"/>
          <w:lang w:val="de-DE"/>
        </w:rPr>
        <w:t>4</w:t>
      </w:r>
      <w:r w:rsidRPr="006B7023">
        <w:rPr>
          <w:rFonts w:ascii="TH SarabunPSK" w:hAnsi="TH SarabunPSK" w:cs="TH SarabunPSK"/>
          <w:sz w:val="32"/>
          <w:szCs w:val="32"/>
          <w:cs/>
        </w:rPr>
        <w:t xml:space="preserve"> ประการอันได้แก่ </w:t>
      </w:r>
    </w:p>
    <w:p w14:paraId="1388EAFA" w14:textId="79F17804" w:rsidR="006B7023" w:rsidRPr="006B7023" w:rsidRDefault="006B7023" w:rsidP="006B7023">
      <w:pPr>
        <w:numPr>
          <w:ilvl w:val="0"/>
          <w:numId w:val="3"/>
        </w:numPr>
        <w:jc w:val="both"/>
        <w:rPr>
          <w:rFonts w:ascii="TH SarabunPSK" w:hAnsi="TH SarabunPSK" w:cs="TH SarabunPSK"/>
          <w:sz w:val="32"/>
          <w:szCs w:val="32"/>
        </w:rPr>
      </w:pPr>
      <w:r w:rsidRPr="006B7023">
        <w:rPr>
          <w:rFonts w:ascii="TH SarabunPSK" w:hAnsi="TH SarabunPSK" w:cs="TH SarabunPSK"/>
          <w:b/>
          <w:bCs/>
          <w:i/>
          <w:iCs/>
          <w:sz w:val="32"/>
          <w:szCs w:val="32"/>
          <w:cs/>
        </w:rPr>
        <w:t>ทุกข์</w:t>
      </w:r>
      <w:r w:rsidRPr="006B7023">
        <w:rPr>
          <w:rFonts w:ascii="TH SarabunPSK" w:hAnsi="TH SarabunPSK" w:cs="TH SarabunPSK"/>
          <w:sz w:val="32"/>
          <w:szCs w:val="32"/>
          <w:cs/>
        </w:rPr>
        <w:t xml:space="preserve"> คือ ความทุกข์</w:t>
      </w:r>
      <w:r w:rsidR="0088615E">
        <w:rPr>
          <w:rFonts w:ascii="TH SarabunPSK" w:hAnsi="TH SarabunPSK" w:cs="TH SarabunPSK" w:hint="cs"/>
          <w:sz w:val="32"/>
          <w:szCs w:val="32"/>
          <w:cs/>
        </w:rPr>
        <w:t xml:space="preserve"> หรือ</w:t>
      </w:r>
      <w:r w:rsidRPr="006B7023">
        <w:rPr>
          <w:rFonts w:ascii="TH SarabunPSK" w:hAnsi="TH SarabunPSK" w:cs="TH SarabunPSK"/>
          <w:sz w:val="32"/>
          <w:szCs w:val="32"/>
          <w:cs/>
        </w:rPr>
        <w:t xml:space="preserve">สภาพที่ทนได้ยาก เป็นสภาวะของสิ่งทั้งหลายที่ตกอยู่ในกฎธรรมดาแห่งความไม่เที่ยง ไม่สมบูรณ์ในตัวเอง ขาดแก่นสารและความเที่ยงแท้ ไม่อาจให้ความพึงพอใจเต็มอิ่มแท้จริง พร้อมที่จะสร้างความทุกข์ขึ้นมาได้เสมอในรูปใดรูปหนึ่งแก่ผู้ที่ยึดติดถือนั่นไว้ด้วยอุปาทาน กล่าวโดยย่อคือ อุปาทานขันธ์ </w:t>
      </w:r>
      <w:r w:rsidRPr="006B7023">
        <w:rPr>
          <w:rFonts w:ascii="TH SarabunPSK" w:hAnsi="TH SarabunPSK" w:cs="TH SarabunPSK"/>
          <w:sz w:val="32"/>
          <w:szCs w:val="32"/>
          <w:lang w:val="de-DE"/>
        </w:rPr>
        <w:t xml:space="preserve">5 </w:t>
      </w:r>
      <w:r w:rsidRPr="006B7023">
        <w:rPr>
          <w:rFonts w:ascii="TH SarabunPSK" w:hAnsi="TH SarabunPSK" w:cs="TH SarabunPSK"/>
          <w:sz w:val="32"/>
          <w:szCs w:val="32"/>
          <w:cs/>
        </w:rPr>
        <w:t>เป็นทุกข์</w:t>
      </w:r>
    </w:p>
    <w:p w14:paraId="06AB2B8D" w14:textId="77777777" w:rsidR="006B7023" w:rsidRPr="006B7023" w:rsidRDefault="006B7023" w:rsidP="006B7023">
      <w:pPr>
        <w:numPr>
          <w:ilvl w:val="0"/>
          <w:numId w:val="3"/>
        </w:numPr>
        <w:jc w:val="both"/>
        <w:rPr>
          <w:rFonts w:ascii="TH SarabunPSK" w:hAnsi="TH SarabunPSK" w:cs="TH SarabunPSK"/>
          <w:sz w:val="32"/>
          <w:szCs w:val="32"/>
        </w:rPr>
      </w:pPr>
      <w:r w:rsidRPr="006B7023">
        <w:rPr>
          <w:rFonts w:ascii="TH SarabunPSK" w:hAnsi="TH SarabunPSK" w:cs="TH SarabunPSK"/>
          <w:b/>
          <w:bCs/>
          <w:i/>
          <w:iCs/>
          <w:sz w:val="32"/>
          <w:szCs w:val="32"/>
          <w:cs/>
        </w:rPr>
        <w:t>ทุกขสมุทัย</w:t>
      </w:r>
      <w:r w:rsidRPr="006B7023">
        <w:rPr>
          <w:rFonts w:ascii="TH SarabunPSK" w:hAnsi="TH SarabunPSK" w:cs="TH SarabunPSK"/>
          <w:sz w:val="32"/>
          <w:szCs w:val="32"/>
          <w:cs/>
        </w:rPr>
        <w:t xml:space="preserve"> คือ เหตุเกิดแห่งทุกข์ หรือสาเหตุให้เกิดทุกข์ อันได้แก่ ตัณหา คือความอยากที่ยึดถือเอาตัวตนเป็นที่ตั้งโดยอาการ </w:t>
      </w:r>
      <w:r w:rsidRPr="006B7023">
        <w:rPr>
          <w:rFonts w:ascii="TH SarabunPSK" w:hAnsi="TH SarabunPSK" w:cs="TH SarabunPSK"/>
          <w:sz w:val="32"/>
          <w:szCs w:val="32"/>
          <w:lang w:val="de-DE"/>
        </w:rPr>
        <w:t>3</w:t>
      </w:r>
      <w:r w:rsidRPr="006B7023">
        <w:rPr>
          <w:rFonts w:ascii="TH SarabunPSK" w:hAnsi="TH SarabunPSK" w:cs="TH SarabunPSK"/>
          <w:sz w:val="32"/>
          <w:szCs w:val="32"/>
          <w:cs/>
        </w:rPr>
        <w:t xml:space="preserve"> ประการ คือ กามตัณหา (อาการที่มีเราซึ่งจะเสพเสวย) ภวตัณหา (อาการมีเราที่จะได้จะเป็น) และวิภวตัณหา (อาการที่มีเราจะไม่เป็นอย่างนั้น)</w:t>
      </w:r>
    </w:p>
    <w:p w14:paraId="6FB27292" w14:textId="77777777" w:rsidR="006B7023" w:rsidRPr="006B7023" w:rsidRDefault="006B7023" w:rsidP="006B7023">
      <w:pPr>
        <w:numPr>
          <w:ilvl w:val="0"/>
          <w:numId w:val="3"/>
        </w:numPr>
        <w:jc w:val="both"/>
        <w:rPr>
          <w:rFonts w:ascii="TH SarabunPSK" w:hAnsi="TH SarabunPSK" w:cs="TH SarabunPSK"/>
          <w:sz w:val="32"/>
          <w:szCs w:val="32"/>
        </w:rPr>
      </w:pPr>
      <w:proofErr w:type="spellStart"/>
      <w:r w:rsidRPr="006B7023">
        <w:rPr>
          <w:rFonts w:ascii="TH SarabunPSK" w:hAnsi="TH SarabunPSK" w:cs="TH SarabunPSK"/>
          <w:b/>
          <w:bCs/>
          <w:i/>
          <w:iCs/>
          <w:sz w:val="32"/>
          <w:szCs w:val="32"/>
          <w:cs/>
        </w:rPr>
        <w:t>ทุกขนิโรธ</w:t>
      </w:r>
      <w:proofErr w:type="spellEnd"/>
      <w:r w:rsidRPr="006B7023">
        <w:rPr>
          <w:rFonts w:ascii="TH SarabunPSK" w:hAnsi="TH SarabunPSK" w:cs="TH SarabunPSK"/>
          <w:sz w:val="32"/>
          <w:szCs w:val="32"/>
          <w:cs/>
        </w:rPr>
        <w:t xml:space="preserve"> คือ การดับไปแห่งทุกข์ หรือภาวะที่ตัณหาดับสิ้นไป ที่เรียกว่า นิพพาน </w:t>
      </w:r>
    </w:p>
    <w:p w14:paraId="2BE24DA4" w14:textId="77777777" w:rsidR="006B7023" w:rsidRPr="006B7023" w:rsidRDefault="006B7023" w:rsidP="006B7023">
      <w:pPr>
        <w:numPr>
          <w:ilvl w:val="0"/>
          <w:numId w:val="3"/>
        </w:numPr>
        <w:jc w:val="both"/>
        <w:rPr>
          <w:rFonts w:ascii="TH SarabunPSK" w:hAnsi="TH SarabunPSK" w:cs="TH SarabunPSK"/>
          <w:sz w:val="32"/>
          <w:szCs w:val="32"/>
        </w:rPr>
      </w:pPr>
      <w:proofErr w:type="spellStart"/>
      <w:r w:rsidRPr="006B7023">
        <w:rPr>
          <w:rFonts w:ascii="TH SarabunPSK" w:hAnsi="TH SarabunPSK" w:cs="TH SarabunPSK"/>
          <w:b/>
          <w:bCs/>
          <w:i/>
          <w:iCs/>
          <w:sz w:val="32"/>
          <w:szCs w:val="32"/>
          <w:cs/>
        </w:rPr>
        <w:t>ทุกขนิโรธ</w:t>
      </w:r>
      <w:proofErr w:type="spellEnd"/>
      <w:r w:rsidRPr="006B7023">
        <w:rPr>
          <w:rFonts w:ascii="TH SarabunPSK" w:hAnsi="TH SarabunPSK" w:cs="TH SarabunPSK"/>
          <w:b/>
          <w:bCs/>
          <w:i/>
          <w:iCs/>
          <w:sz w:val="32"/>
          <w:szCs w:val="32"/>
          <w:cs/>
        </w:rPr>
        <w:t>คา</w:t>
      </w:r>
      <w:proofErr w:type="spellStart"/>
      <w:r w:rsidRPr="006B7023">
        <w:rPr>
          <w:rFonts w:ascii="TH SarabunPSK" w:hAnsi="TH SarabunPSK" w:cs="TH SarabunPSK"/>
          <w:b/>
          <w:bCs/>
          <w:i/>
          <w:iCs/>
          <w:sz w:val="32"/>
          <w:szCs w:val="32"/>
          <w:cs/>
        </w:rPr>
        <w:t>มินี</w:t>
      </w:r>
      <w:proofErr w:type="spellEnd"/>
      <w:r w:rsidRPr="006B7023">
        <w:rPr>
          <w:rFonts w:ascii="TH SarabunPSK" w:hAnsi="TH SarabunPSK" w:cs="TH SarabunPSK"/>
          <w:b/>
          <w:bCs/>
          <w:i/>
          <w:iCs/>
          <w:sz w:val="32"/>
          <w:szCs w:val="32"/>
          <w:cs/>
        </w:rPr>
        <w:t>ปฏิปทา</w:t>
      </w:r>
      <w:r w:rsidRPr="006B7023">
        <w:rPr>
          <w:rFonts w:ascii="TH SarabunPSK" w:hAnsi="TH SarabunPSK" w:cs="TH SarabunPSK"/>
          <w:sz w:val="32"/>
          <w:szCs w:val="32"/>
          <w:cs/>
        </w:rPr>
        <w:t xml:space="preserve"> คือ การปฏิบัติให้ถึงความดับทุกข์ อันหมายถึง </w:t>
      </w:r>
      <w:proofErr w:type="spellStart"/>
      <w:r w:rsidRPr="006B7023">
        <w:rPr>
          <w:rFonts w:ascii="TH SarabunPSK" w:hAnsi="TH SarabunPSK" w:cs="TH SarabunPSK"/>
          <w:sz w:val="32"/>
          <w:szCs w:val="32"/>
          <w:cs/>
        </w:rPr>
        <w:t>อริย</w:t>
      </w:r>
      <w:proofErr w:type="spellEnd"/>
      <w:r w:rsidRPr="006B7023">
        <w:rPr>
          <w:rFonts w:ascii="TH SarabunPSK" w:hAnsi="TH SarabunPSK" w:cs="TH SarabunPSK"/>
          <w:sz w:val="32"/>
          <w:szCs w:val="32"/>
          <w:cs/>
        </w:rPr>
        <w:t>อัฏฐังคิกมรรค (</w:t>
      </w:r>
      <w:r w:rsidRPr="006B7023">
        <w:rPr>
          <w:rFonts w:ascii="TH SarabunPSK" w:hAnsi="TH SarabunPSK" w:cs="TH SarabunPSK"/>
          <w:b/>
          <w:bCs/>
          <w:sz w:val="32"/>
          <w:szCs w:val="32"/>
          <w:cs/>
        </w:rPr>
        <w:t xml:space="preserve">มรรคมีองค์ </w:t>
      </w:r>
      <w:r w:rsidRPr="006B7023">
        <w:rPr>
          <w:rFonts w:ascii="TH SarabunPSK" w:hAnsi="TH SarabunPSK" w:cs="TH SarabunPSK"/>
          <w:b/>
          <w:bCs/>
          <w:sz w:val="32"/>
          <w:szCs w:val="32"/>
          <w:lang w:val="de-DE"/>
        </w:rPr>
        <w:t>8</w:t>
      </w:r>
      <w:r w:rsidRPr="006B7023">
        <w:rPr>
          <w:rFonts w:ascii="TH SarabunPSK" w:hAnsi="TH SarabunPSK" w:cs="TH SarabunPSK"/>
          <w:sz w:val="32"/>
          <w:szCs w:val="32"/>
          <w:cs/>
        </w:rPr>
        <w:t>) (</w:t>
      </w:r>
      <w:proofErr w:type="spellStart"/>
      <w:r w:rsidRPr="006B7023">
        <w:rPr>
          <w:rFonts w:ascii="TH SarabunPSK" w:hAnsi="TH SarabunPSK" w:cs="TH SarabunPSK"/>
          <w:sz w:val="32"/>
          <w:szCs w:val="32"/>
          <w:lang w:val="de-DE"/>
        </w:rPr>
        <w:t>ebd</w:t>
      </w:r>
      <w:proofErr w:type="spellEnd"/>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896</w:t>
      </w:r>
      <w:r w:rsidRPr="006B7023">
        <w:rPr>
          <w:rFonts w:ascii="TH SarabunPSK" w:hAnsi="TH SarabunPSK" w:cs="TH SarabunPSK"/>
          <w:sz w:val="32"/>
          <w:szCs w:val="32"/>
          <w:cs/>
        </w:rPr>
        <w:t xml:space="preserve">) อันได้แก่ </w:t>
      </w:r>
    </w:p>
    <w:p w14:paraId="6EB54752" w14:textId="1A530A08" w:rsidR="0088615E" w:rsidRDefault="006B7023" w:rsidP="0088615E">
      <w:pPr>
        <w:pStyle w:val="ListParagraph"/>
        <w:numPr>
          <w:ilvl w:val="1"/>
          <w:numId w:val="11"/>
        </w:numPr>
        <w:jc w:val="both"/>
        <w:rPr>
          <w:rFonts w:ascii="TH SarabunPSK" w:hAnsi="TH SarabunPSK" w:cs="TH SarabunPSK"/>
          <w:sz w:val="32"/>
          <w:szCs w:val="32"/>
        </w:rPr>
      </w:pPr>
      <w:r w:rsidRPr="0088615E">
        <w:rPr>
          <w:rFonts w:ascii="TH SarabunPSK" w:hAnsi="TH SarabunPSK" w:cs="TH SarabunPSK"/>
          <w:sz w:val="32"/>
          <w:szCs w:val="32"/>
          <w:cs/>
        </w:rPr>
        <w:t xml:space="preserve">สัมมาทิฏฐิ หมายถึง ความเห็นถูก ความเห็นชอบ คือ รู้อริยสัจ </w:t>
      </w:r>
      <w:r w:rsidRPr="0088615E">
        <w:rPr>
          <w:rFonts w:ascii="TH SarabunPSK" w:hAnsi="TH SarabunPSK" w:cs="TH SarabunPSK"/>
          <w:sz w:val="32"/>
          <w:szCs w:val="32"/>
          <w:lang w:val="de-DE"/>
        </w:rPr>
        <w:t>4</w:t>
      </w:r>
      <w:r w:rsidRPr="0088615E">
        <w:rPr>
          <w:rFonts w:ascii="TH SarabunPSK" w:hAnsi="TH SarabunPSK" w:cs="TH SarabunPSK"/>
          <w:sz w:val="32"/>
          <w:szCs w:val="32"/>
        </w:rPr>
        <w:t xml:space="preserve"> </w:t>
      </w:r>
      <w:r w:rsidRPr="0088615E">
        <w:rPr>
          <w:rFonts w:ascii="TH SarabunPSK" w:hAnsi="TH SarabunPSK" w:cs="TH SarabunPSK"/>
          <w:sz w:val="32"/>
          <w:szCs w:val="32"/>
          <w:cs/>
        </w:rPr>
        <w:t>เห็นไตรลักษณ์ หรือ</w:t>
      </w:r>
      <w:proofErr w:type="spellStart"/>
      <w:r w:rsidRPr="0088615E">
        <w:rPr>
          <w:rFonts w:ascii="TH SarabunPSK" w:hAnsi="TH SarabunPSK" w:cs="TH SarabunPSK"/>
          <w:sz w:val="32"/>
          <w:szCs w:val="32"/>
          <w:cs/>
        </w:rPr>
        <w:t>เห็นปฏิจจสมุป</w:t>
      </w:r>
      <w:proofErr w:type="spellEnd"/>
      <w:r w:rsidRPr="0088615E">
        <w:rPr>
          <w:rFonts w:ascii="TH SarabunPSK" w:hAnsi="TH SarabunPSK" w:cs="TH SarabunPSK"/>
          <w:sz w:val="32"/>
          <w:szCs w:val="32"/>
          <w:cs/>
        </w:rPr>
        <w:t xml:space="preserve">บาท  </w:t>
      </w:r>
    </w:p>
    <w:p w14:paraId="111D6571" w14:textId="77777777" w:rsidR="0088615E" w:rsidRDefault="006B7023" w:rsidP="0088615E">
      <w:pPr>
        <w:pStyle w:val="ListParagraph"/>
        <w:numPr>
          <w:ilvl w:val="1"/>
          <w:numId w:val="11"/>
        </w:numPr>
        <w:jc w:val="both"/>
        <w:rPr>
          <w:rFonts w:ascii="TH SarabunPSK" w:hAnsi="TH SarabunPSK" w:cs="TH SarabunPSK"/>
          <w:sz w:val="32"/>
          <w:szCs w:val="32"/>
        </w:rPr>
      </w:pPr>
      <w:r w:rsidRPr="0088615E">
        <w:rPr>
          <w:rFonts w:ascii="TH SarabunPSK" w:hAnsi="TH SarabunPSK" w:cs="TH SarabunPSK"/>
          <w:sz w:val="32"/>
          <w:szCs w:val="32"/>
          <w:cs/>
        </w:rPr>
        <w:t xml:space="preserve">สัมมาสังกัปปะ หมายถึง ดำริชอบ ได้แก่ </w:t>
      </w:r>
      <w:proofErr w:type="spellStart"/>
      <w:r w:rsidRPr="0088615E">
        <w:rPr>
          <w:rFonts w:ascii="TH SarabunPSK" w:hAnsi="TH SarabunPSK" w:cs="TH SarabunPSK"/>
          <w:sz w:val="32"/>
          <w:szCs w:val="32"/>
          <w:cs/>
        </w:rPr>
        <w:t>เนกขัมม</w:t>
      </w:r>
      <w:proofErr w:type="spellEnd"/>
      <w:r w:rsidRPr="0088615E">
        <w:rPr>
          <w:rFonts w:ascii="TH SarabunPSK" w:hAnsi="TH SarabunPSK" w:cs="TH SarabunPSK"/>
          <w:sz w:val="32"/>
          <w:szCs w:val="32"/>
          <w:cs/>
        </w:rPr>
        <w:t>สัง</w:t>
      </w:r>
      <w:proofErr w:type="spellStart"/>
      <w:r w:rsidRPr="0088615E">
        <w:rPr>
          <w:rFonts w:ascii="TH SarabunPSK" w:hAnsi="TH SarabunPSK" w:cs="TH SarabunPSK"/>
          <w:sz w:val="32"/>
          <w:szCs w:val="32"/>
          <w:cs/>
        </w:rPr>
        <w:t>กัป</w:t>
      </w:r>
      <w:r w:rsidRPr="0088615E">
        <w:rPr>
          <w:rFonts w:ascii="TH SarabunPSK" w:hAnsi="TH SarabunPSK" w:cs="TH SarabunPSK" w:hint="cs"/>
          <w:sz w:val="32"/>
          <w:szCs w:val="32"/>
          <w:cs/>
        </w:rPr>
        <w:t>ป์</w:t>
      </w:r>
      <w:proofErr w:type="spellEnd"/>
      <w:r w:rsidRPr="0088615E">
        <w:rPr>
          <w:rFonts w:ascii="TH SarabunPSK" w:hAnsi="TH SarabunPSK" w:cs="TH SarabunPSK"/>
          <w:sz w:val="32"/>
          <w:szCs w:val="32"/>
          <w:cs/>
        </w:rPr>
        <w:t xml:space="preserve"> (ดำริในการออกจากกามารมณ์ทั้ง </w:t>
      </w:r>
      <w:r w:rsidRPr="0088615E">
        <w:rPr>
          <w:rFonts w:ascii="TH SarabunPSK" w:hAnsi="TH SarabunPSK" w:cs="TH SarabunPSK"/>
          <w:sz w:val="32"/>
          <w:szCs w:val="32"/>
          <w:lang w:val="de-DE"/>
        </w:rPr>
        <w:t>5</w:t>
      </w:r>
      <w:r w:rsidRPr="0088615E">
        <w:rPr>
          <w:rFonts w:ascii="TH SarabunPSK" w:hAnsi="TH SarabunPSK" w:cs="TH SarabunPSK"/>
          <w:sz w:val="32"/>
          <w:szCs w:val="32"/>
          <w:cs/>
        </w:rPr>
        <w:t xml:space="preserve"> คือ รูป รส กลิ่น เสียง สัมผัส อันน่าปรารถนา) </w:t>
      </w:r>
      <w:proofErr w:type="spellStart"/>
      <w:r w:rsidRPr="0088615E">
        <w:rPr>
          <w:rFonts w:ascii="TH SarabunPSK" w:hAnsi="TH SarabunPSK" w:cs="TH SarabunPSK"/>
          <w:sz w:val="32"/>
          <w:szCs w:val="32"/>
          <w:cs/>
        </w:rPr>
        <w:t>อพยาบาทสังกัปป์</w:t>
      </w:r>
      <w:proofErr w:type="spellEnd"/>
      <w:r w:rsidRPr="0088615E">
        <w:rPr>
          <w:rFonts w:ascii="TH SarabunPSK" w:hAnsi="TH SarabunPSK" w:cs="TH SarabunPSK"/>
          <w:sz w:val="32"/>
          <w:szCs w:val="32"/>
          <w:cs/>
        </w:rPr>
        <w:t xml:space="preserve"> (ดำริในการไม่เบียดเบียนกัน) </w:t>
      </w:r>
      <w:proofErr w:type="spellStart"/>
      <w:r w:rsidRPr="0088615E">
        <w:rPr>
          <w:rFonts w:ascii="TH SarabunPSK" w:hAnsi="TH SarabunPSK" w:cs="TH SarabunPSK"/>
          <w:sz w:val="32"/>
          <w:szCs w:val="32"/>
          <w:cs/>
        </w:rPr>
        <w:t>อวิหิงสาสังกัปป์</w:t>
      </w:r>
      <w:proofErr w:type="spellEnd"/>
      <w:r w:rsidRPr="0088615E">
        <w:rPr>
          <w:rFonts w:ascii="TH SarabunPSK" w:hAnsi="TH SarabunPSK" w:cs="TH SarabunPSK"/>
          <w:sz w:val="32"/>
          <w:szCs w:val="32"/>
          <w:cs/>
        </w:rPr>
        <w:t xml:space="preserve"> (ดำริในการไม่ทำร้ายตอบ) </w:t>
      </w:r>
    </w:p>
    <w:p w14:paraId="7432CD66" w14:textId="77777777" w:rsidR="0088615E" w:rsidRDefault="006B7023" w:rsidP="0088615E">
      <w:pPr>
        <w:pStyle w:val="ListParagraph"/>
        <w:numPr>
          <w:ilvl w:val="1"/>
          <w:numId w:val="11"/>
        </w:numPr>
        <w:jc w:val="both"/>
        <w:rPr>
          <w:rFonts w:ascii="TH SarabunPSK" w:hAnsi="TH SarabunPSK" w:cs="TH SarabunPSK"/>
          <w:sz w:val="32"/>
          <w:szCs w:val="32"/>
        </w:rPr>
      </w:pPr>
      <w:r w:rsidRPr="0088615E">
        <w:rPr>
          <w:rFonts w:ascii="TH SarabunPSK" w:hAnsi="TH SarabunPSK" w:cs="TH SarabunPSK"/>
          <w:sz w:val="32"/>
          <w:szCs w:val="32"/>
          <w:cs/>
        </w:rPr>
        <w:t xml:space="preserve">สัมมาวาจา หมายถึง เจรจาชอบ ได้แก่ วจีสุจริต </w:t>
      </w:r>
    </w:p>
    <w:p w14:paraId="12DD1CFA" w14:textId="77777777" w:rsidR="0088615E" w:rsidRDefault="006B7023" w:rsidP="0088615E">
      <w:pPr>
        <w:pStyle w:val="ListParagraph"/>
        <w:numPr>
          <w:ilvl w:val="1"/>
          <w:numId w:val="11"/>
        </w:numPr>
        <w:jc w:val="both"/>
        <w:rPr>
          <w:rFonts w:ascii="TH SarabunPSK" w:hAnsi="TH SarabunPSK" w:cs="TH SarabunPSK"/>
          <w:sz w:val="32"/>
          <w:szCs w:val="32"/>
        </w:rPr>
      </w:pPr>
      <w:r w:rsidRPr="0088615E">
        <w:rPr>
          <w:rFonts w:ascii="TH SarabunPSK" w:hAnsi="TH SarabunPSK" w:cs="TH SarabunPSK"/>
          <w:sz w:val="32"/>
          <w:szCs w:val="32"/>
          <w:cs/>
        </w:rPr>
        <w:t xml:space="preserve">สัมมากัมมันตะ หมายถึง กระทำชอบ ได้แก่ กายสุจริต </w:t>
      </w:r>
    </w:p>
    <w:p w14:paraId="5D0F74D3" w14:textId="77777777" w:rsidR="0088615E" w:rsidRDefault="006B7023" w:rsidP="0088615E">
      <w:pPr>
        <w:pStyle w:val="ListParagraph"/>
        <w:numPr>
          <w:ilvl w:val="1"/>
          <w:numId w:val="11"/>
        </w:numPr>
        <w:jc w:val="both"/>
        <w:rPr>
          <w:rFonts w:ascii="TH SarabunPSK" w:hAnsi="TH SarabunPSK" w:cs="TH SarabunPSK"/>
          <w:sz w:val="32"/>
          <w:szCs w:val="32"/>
        </w:rPr>
      </w:pPr>
      <w:r w:rsidRPr="0088615E">
        <w:rPr>
          <w:rFonts w:ascii="TH SarabunPSK" w:hAnsi="TH SarabunPSK" w:cs="TH SarabunPSK"/>
          <w:sz w:val="32"/>
          <w:szCs w:val="32"/>
          <w:cs/>
        </w:rPr>
        <w:t xml:space="preserve">สัมมาอาชีวะ หมายถึงเลี้ยงชีพชอบ ได้แก่ เว้นมิจฉาชีพ ประกอบสัมมาชีพ </w:t>
      </w:r>
    </w:p>
    <w:p w14:paraId="241EC090" w14:textId="77777777" w:rsidR="0088615E" w:rsidRDefault="006B7023" w:rsidP="0088615E">
      <w:pPr>
        <w:pStyle w:val="ListParagraph"/>
        <w:numPr>
          <w:ilvl w:val="1"/>
          <w:numId w:val="11"/>
        </w:numPr>
        <w:jc w:val="both"/>
        <w:rPr>
          <w:rFonts w:ascii="TH SarabunPSK" w:hAnsi="TH SarabunPSK" w:cs="TH SarabunPSK"/>
          <w:sz w:val="32"/>
          <w:szCs w:val="32"/>
        </w:rPr>
      </w:pPr>
      <w:r w:rsidRPr="0088615E">
        <w:rPr>
          <w:rFonts w:ascii="TH SarabunPSK" w:hAnsi="TH SarabunPSK" w:cs="TH SarabunPSK"/>
          <w:sz w:val="32"/>
          <w:szCs w:val="32"/>
          <w:cs/>
        </w:rPr>
        <w:t>สัมมาวายามะ หมายถึง พยายามชอบ</w:t>
      </w:r>
    </w:p>
    <w:p w14:paraId="7EC47FB8" w14:textId="77777777" w:rsidR="0088615E" w:rsidRDefault="006B7023" w:rsidP="0088615E">
      <w:pPr>
        <w:pStyle w:val="ListParagraph"/>
        <w:numPr>
          <w:ilvl w:val="1"/>
          <w:numId w:val="11"/>
        </w:numPr>
        <w:jc w:val="both"/>
        <w:rPr>
          <w:rFonts w:ascii="TH SarabunPSK" w:hAnsi="TH SarabunPSK" w:cs="TH SarabunPSK"/>
          <w:sz w:val="32"/>
          <w:szCs w:val="32"/>
        </w:rPr>
      </w:pPr>
      <w:r w:rsidRPr="0088615E">
        <w:rPr>
          <w:rFonts w:ascii="TH SarabunPSK" w:hAnsi="TH SarabunPSK" w:cs="TH SarabunPSK"/>
          <w:sz w:val="32"/>
          <w:szCs w:val="32"/>
          <w:cs/>
        </w:rPr>
        <w:lastRenderedPageBreak/>
        <w:t xml:space="preserve">สัมมาสติ หมายถึง ระลึกชอบ ได้แก่ สติปัฏฐาน </w:t>
      </w:r>
      <w:r w:rsidRPr="0088615E">
        <w:rPr>
          <w:rFonts w:ascii="TH SarabunPSK" w:hAnsi="TH SarabunPSK" w:cs="TH SarabunPSK"/>
          <w:sz w:val="32"/>
          <w:szCs w:val="32"/>
        </w:rPr>
        <w:t xml:space="preserve">4 </w:t>
      </w:r>
    </w:p>
    <w:p w14:paraId="7EB3A43C" w14:textId="7C4F06CA" w:rsidR="006B7023" w:rsidRPr="0088615E" w:rsidRDefault="006B7023" w:rsidP="0088615E">
      <w:pPr>
        <w:pStyle w:val="ListParagraph"/>
        <w:numPr>
          <w:ilvl w:val="1"/>
          <w:numId w:val="11"/>
        </w:numPr>
        <w:jc w:val="both"/>
        <w:rPr>
          <w:rFonts w:ascii="TH SarabunPSK" w:hAnsi="TH SarabunPSK" w:cs="TH SarabunPSK"/>
          <w:sz w:val="32"/>
          <w:szCs w:val="32"/>
        </w:rPr>
      </w:pPr>
      <w:r w:rsidRPr="0088615E">
        <w:rPr>
          <w:rFonts w:ascii="TH SarabunPSK" w:hAnsi="TH SarabunPSK" w:cs="TH SarabunPSK"/>
          <w:sz w:val="32"/>
          <w:szCs w:val="32"/>
          <w:cs/>
        </w:rPr>
        <w:t xml:space="preserve">สัมมาสมาธิ หมายถึง ตั้งจิตมั่นชอบ ได้แก่ ฌาน </w:t>
      </w:r>
      <w:r w:rsidRPr="0088615E">
        <w:rPr>
          <w:rFonts w:ascii="TH SarabunPSK" w:hAnsi="TH SarabunPSK" w:cs="TH SarabunPSK"/>
          <w:sz w:val="32"/>
          <w:szCs w:val="32"/>
        </w:rPr>
        <w:t xml:space="preserve">4 </w:t>
      </w:r>
      <w:r w:rsidRPr="0088615E">
        <w:rPr>
          <w:rFonts w:ascii="TH SarabunPSK" w:hAnsi="TH SarabunPSK" w:cs="TH SarabunPSK"/>
          <w:sz w:val="32"/>
          <w:szCs w:val="32"/>
          <w:cs/>
        </w:rPr>
        <w:t>(พระธรรมปิฎก</w:t>
      </w:r>
      <w:r w:rsidRPr="0088615E">
        <w:rPr>
          <w:rFonts w:ascii="TH SarabunPSK" w:hAnsi="TH SarabunPSK" w:cs="TH SarabunPSK"/>
          <w:sz w:val="32"/>
          <w:szCs w:val="32"/>
        </w:rPr>
        <w:t xml:space="preserve">, </w:t>
      </w:r>
      <w:r w:rsidRPr="0088615E">
        <w:rPr>
          <w:rFonts w:ascii="TH SarabunPSK" w:hAnsi="TH SarabunPSK" w:cs="TH SarabunPSK"/>
          <w:sz w:val="32"/>
          <w:szCs w:val="32"/>
          <w:lang w:val="de-DE"/>
        </w:rPr>
        <w:t>2546</w:t>
      </w:r>
      <w:r w:rsidRPr="0088615E">
        <w:rPr>
          <w:rFonts w:ascii="TH SarabunPSK" w:hAnsi="TH SarabunPSK" w:cs="TH SarabunPSK"/>
          <w:sz w:val="32"/>
          <w:szCs w:val="32"/>
          <w:cs/>
        </w:rPr>
        <w:t xml:space="preserve">: </w:t>
      </w:r>
      <w:r w:rsidRPr="0088615E">
        <w:rPr>
          <w:rFonts w:ascii="TH SarabunPSK" w:hAnsi="TH SarabunPSK" w:cs="TH SarabunPSK"/>
          <w:sz w:val="32"/>
          <w:szCs w:val="32"/>
          <w:lang w:val="de-DE"/>
        </w:rPr>
        <w:t>214</w:t>
      </w:r>
      <w:r w:rsidRPr="0088615E">
        <w:rPr>
          <w:rFonts w:ascii="TH SarabunPSK" w:hAnsi="TH SarabunPSK" w:cs="TH SarabunPSK"/>
          <w:sz w:val="32"/>
          <w:szCs w:val="32"/>
          <w:cs/>
        </w:rPr>
        <w:t xml:space="preserve">) </w:t>
      </w:r>
    </w:p>
    <w:p w14:paraId="4CB099DE" w14:textId="77777777" w:rsidR="006B7023" w:rsidRPr="006B7023" w:rsidRDefault="006B7023" w:rsidP="006B7023">
      <w:pPr>
        <w:ind w:firstLine="720"/>
        <w:jc w:val="both"/>
        <w:rPr>
          <w:rFonts w:ascii="TH SarabunPSK" w:hAnsi="TH SarabunPSK" w:cs="TH SarabunPSK"/>
          <w:sz w:val="32"/>
          <w:szCs w:val="32"/>
        </w:rPr>
      </w:pPr>
    </w:p>
    <w:p w14:paraId="2E0BAE18" w14:textId="2BD9154D" w:rsidR="006B7023" w:rsidRPr="006B7023" w:rsidRDefault="006B7023" w:rsidP="006B7023">
      <w:pPr>
        <w:ind w:firstLine="720"/>
        <w:jc w:val="both"/>
        <w:rPr>
          <w:rFonts w:ascii="TH SarabunPSK" w:hAnsi="TH SarabunPSK" w:cs="TH SarabunPSK"/>
          <w:sz w:val="32"/>
          <w:szCs w:val="32"/>
        </w:rPr>
      </w:pPr>
      <w:r w:rsidRPr="006B7023">
        <w:rPr>
          <w:rFonts w:ascii="TH SarabunPSK" w:hAnsi="TH SarabunPSK" w:cs="TH SarabunPSK"/>
          <w:sz w:val="32"/>
          <w:szCs w:val="32"/>
          <w:cs/>
        </w:rPr>
        <w:t xml:space="preserve">ด้วยหลักอริยสัจนี้ พุทธศาสนาเสนอทัศนะต่อธรรมชาติของสรรพสิ่งว่าความจริงแล้วเป็นเพียง </w:t>
      </w:r>
      <w:r w:rsidRPr="006B7023">
        <w:rPr>
          <w:rFonts w:ascii="TH SarabunPSK" w:hAnsi="TH SarabunPSK" w:cs="TH SarabunPSK"/>
          <w:b/>
          <w:bCs/>
          <w:i/>
          <w:iCs/>
          <w:sz w:val="32"/>
          <w:szCs w:val="32"/>
          <w:cs/>
        </w:rPr>
        <w:t>อุปาทานขันธ์</w:t>
      </w:r>
      <w:r w:rsidRPr="006B7023">
        <w:rPr>
          <w:rFonts w:ascii="TH SarabunPSK" w:hAnsi="TH SarabunPSK" w:cs="TH SarabunPSK"/>
          <w:sz w:val="32"/>
          <w:szCs w:val="32"/>
          <w:cs/>
        </w:rPr>
        <w:t xml:space="preserve"> คือ เป็นเพียงการรวมกันขององค์ประกอบ </w:t>
      </w:r>
      <w:r w:rsidRPr="006B7023">
        <w:rPr>
          <w:rFonts w:ascii="TH SarabunPSK" w:hAnsi="TH SarabunPSK" w:cs="TH SarabunPSK"/>
          <w:sz w:val="32"/>
          <w:szCs w:val="32"/>
          <w:lang w:val="de-DE"/>
        </w:rPr>
        <w:t>5</w:t>
      </w:r>
      <w:r w:rsidRPr="006B7023">
        <w:rPr>
          <w:rFonts w:ascii="TH SarabunPSK" w:hAnsi="TH SarabunPSK" w:cs="TH SarabunPSK"/>
          <w:sz w:val="32"/>
          <w:szCs w:val="32"/>
          <w:cs/>
        </w:rPr>
        <w:t xml:space="preserve"> กลุ่ม ที่เรียกกันว่าขันธ์ </w:t>
      </w:r>
      <w:r w:rsidRPr="006B7023">
        <w:rPr>
          <w:rFonts w:ascii="TH SarabunPSK" w:hAnsi="TH SarabunPSK" w:cs="TH SarabunPSK"/>
          <w:sz w:val="32"/>
          <w:szCs w:val="32"/>
          <w:lang w:val="de-DE"/>
        </w:rPr>
        <w:t>5</w:t>
      </w:r>
      <w:r w:rsidRPr="006B7023">
        <w:rPr>
          <w:rFonts w:ascii="TH SarabunPSK" w:hAnsi="TH SarabunPSK" w:cs="TH SarabunPSK"/>
          <w:sz w:val="32"/>
          <w:szCs w:val="32"/>
          <w:cs/>
        </w:rPr>
        <w:t xml:space="preserve"> โดยสภาวะการประกอบเข้าด้วยกันนี้อยู่ภายใต้กฎธรรมชาติ </w:t>
      </w:r>
      <w:r w:rsidRPr="006B7023">
        <w:rPr>
          <w:rFonts w:ascii="TH SarabunPSK" w:hAnsi="TH SarabunPSK" w:cs="TH SarabunPSK"/>
          <w:sz w:val="32"/>
          <w:szCs w:val="32"/>
          <w:lang w:val="de-DE"/>
        </w:rPr>
        <w:t>3</w:t>
      </w:r>
      <w:r w:rsidRPr="006B7023">
        <w:rPr>
          <w:rFonts w:ascii="TH SarabunPSK" w:hAnsi="TH SarabunPSK" w:cs="TH SarabunPSK"/>
          <w:sz w:val="32"/>
          <w:szCs w:val="32"/>
          <w:cs/>
        </w:rPr>
        <w:t xml:space="preserve"> ประการ ซึ่งเรียกว่าไตรลักษณ์ ได้แก่ </w:t>
      </w:r>
      <w:proofErr w:type="spellStart"/>
      <w:r w:rsidRPr="006B7023">
        <w:rPr>
          <w:rFonts w:ascii="TH SarabunPSK" w:hAnsi="TH SarabunPSK" w:cs="TH SarabunPSK"/>
          <w:sz w:val="32"/>
          <w:szCs w:val="32"/>
          <w:cs/>
        </w:rPr>
        <w:t>อนิจฺ</w:t>
      </w:r>
      <w:proofErr w:type="spellEnd"/>
      <w:r w:rsidRPr="006B7023">
        <w:rPr>
          <w:rFonts w:ascii="TH SarabunPSK" w:hAnsi="TH SarabunPSK" w:cs="TH SarabunPSK"/>
          <w:sz w:val="32"/>
          <w:szCs w:val="32"/>
          <w:cs/>
        </w:rPr>
        <w:t>จา (ไม่เที่ยงแท้) ทุกขา (เป็นทุกข์) อน</w:t>
      </w:r>
      <w:r w:rsidRPr="006B7023">
        <w:rPr>
          <w:rFonts w:ascii="TH SarabunPSK" w:hAnsi="TH SarabunPSK" w:cs="TH SarabunPSK" w:hint="cs"/>
          <w:sz w:val="32"/>
          <w:szCs w:val="32"/>
          <w:cs/>
        </w:rPr>
        <w:t>ัต</w:t>
      </w:r>
      <w:r w:rsidRPr="006B7023">
        <w:rPr>
          <w:rFonts w:ascii="TH SarabunPSK" w:hAnsi="TH SarabunPSK" w:cs="TH SarabunPSK"/>
          <w:sz w:val="32"/>
          <w:szCs w:val="32"/>
          <w:cs/>
        </w:rPr>
        <w:t>ตา (ไม่ใช่ตน) (พระธรรมปิฎก</w:t>
      </w:r>
      <w:r w:rsidRPr="006B7023">
        <w:rPr>
          <w:rFonts w:ascii="TH SarabunPSK" w:hAnsi="TH SarabunPSK" w:cs="TH SarabunPSK"/>
          <w:sz w:val="32"/>
          <w:szCs w:val="32"/>
          <w:lang w:val="de-DE"/>
        </w:rPr>
        <w:t>, 2546</w:t>
      </w:r>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92</w:t>
      </w:r>
      <w:r w:rsidRPr="006B7023">
        <w:rPr>
          <w:rFonts w:ascii="TH SarabunPSK" w:hAnsi="TH SarabunPSK" w:cs="TH SarabunPSK"/>
          <w:sz w:val="32"/>
          <w:szCs w:val="32"/>
          <w:cs/>
        </w:rPr>
        <w:t xml:space="preserve">) เมื่อมนุษย์ไม่ประจักษ์ในหลักธรรมชาตินี้เนื่องด้วยอวิชชาคือความไม่รู้ จึงเป็นทุกข์ และยังคงต้องเวียนว่ายอยู่ในห้วงสังสารวัฏนี้ พระพุทธองค์ได้ทรงแสดงอริยสัจ </w:t>
      </w:r>
      <w:r w:rsidRPr="006B7023">
        <w:rPr>
          <w:rFonts w:ascii="TH SarabunPSK" w:hAnsi="TH SarabunPSK" w:cs="TH SarabunPSK"/>
          <w:sz w:val="32"/>
          <w:szCs w:val="32"/>
          <w:lang w:val="de-DE"/>
        </w:rPr>
        <w:t>4</w:t>
      </w:r>
      <w:r w:rsidRPr="006B7023">
        <w:rPr>
          <w:rFonts w:ascii="TH SarabunPSK" w:hAnsi="TH SarabunPSK" w:cs="TH SarabunPSK"/>
          <w:sz w:val="32"/>
          <w:szCs w:val="32"/>
          <w:cs/>
        </w:rPr>
        <w:t xml:space="preserve"> เพื่อชี้ให้มนุษย์เห็นสภาวะอันเป็นทุกข์ของชีวิตเช่นนี้ (อริยสัจข้อที่ </w:t>
      </w:r>
      <w:r w:rsidRPr="006B7023">
        <w:rPr>
          <w:rFonts w:ascii="TH SarabunPSK" w:hAnsi="TH SarabunPSK" w:cs="TH SarabunPSK"/>
          <w:sz w:val="32"/>
          <w:szCs w:val="32"/>
          <w:lang w:val="de-DE"/>
        </w:rPr>
        <w:t>1</w:t>
      </w:r>
      <w:r w:rsidRPr="006B7023">
        <w:rPr>
          <w:rFonts w:ascii="TH SarabunPSK" w:hAnsi="TH SarabunPSK" w:cs="TH SarabunPSK"/>
          <w:sz w:val="32"/>
          <w:szCs w:val="32"/>
          <w:cs/>
        </w:rPr>
        <w:t xml:space="preserve">) ทรงแสดงเหตุแห่งทุกข์เหล่านั้น (อริยสัจข้อที่ </w:t>
      </w:r>
      <w:r w:rsidRPr="006B7023">
        <w:rPr>
          <w:rFonts w:ascii="TH SarabunPSK" w:hAnsi="TH SarabunPSK" w:cs="TH SarabunPSK"/>
          <w:sz w:val="32"/>
          <w:szCs w:val="32"/>
          <w:lang w:val="de-DE"/>
        </w:rPr>
        <w:t>2</w:t>
      </w:r>
      <w:r w:rsidRPr="006B7023">
        <w:rPr>
          <w:rFonts w:ascii="TH SarabunPSK" w:hAnsi="TH SarabunPSK" w:cs="TH SarabunPSK"/>
          <w:sz w:val="32"/>
          <w:szCs w:val="32"/>
          <w:cs/>
        </w:rPr>
        <w:t xml:space="preserve">) ทรงชี้ให้เห็นสภาวะที่หลุดพ้นออกจากวงเวียนแห่งความทุกข์นี้ที่เรียกว่า นิพพาน (อริยสัจข้อที่ </w:t>
      </w:r>
      <w:r w:rsidRPr="006B7023">
        <w:rPr>
          <w:rFonts w:ascii="TH SarabunPSK" w:hAnsi="TH SarabunPSK" w:cs="TH SarabunPSK"/>
          <w:sz w:val="32"/>
          <w:szCs w:val="32"/>
          <w:lang w:val="de-DE"/>
        </w:rPr>
        <w:t>3</w:t>
      </w:r>
      <w:r w:rsidRPr="006B7023">
        <w:rPr>
          <w:rFonts w:ascii="TH SarabunPSK" w:hAnsi="TH SarabunPSK" w:cs="TH SarabunPSK"/>
          <w:sz w:val="32"/>
          <w:szCs w:val="32"/>
          <w:cs/>
        </w:rPr>
        <w:t xml:space="preserve">) และทรงชี้แนวทางการปฏิบัติให้ถึงความดับทุกข์นั้น (อริยสัจข้อที่ </w:t>
      </w:r>
      <w:r w:rsidRPr="006B7023">
        <w:rPr>
          <w:rFonts w:ascii="TH SarabunPSK" w:hAnsi="TH SarabunPSK" w:cs="TH SarabunPSK"/>
          <w:sz w:val="32"/>
          <w:szCs w:val="32"/>
          <w:lang w:val="de-DE"/>
        </w:rPr>
        <w:t>4</w:t>
      </w:r>
      <w:r w:rsidRPr="006B7023">
        <w:rPr>
          <w:rFonts w:ascii="TH SarabunPSK" w:hAnsi="TH SarabunPSK" w:cs="TH SarabunPSK"/>
          <w:sz w:val="32"/>
          <w:szCs w:val="32"/>
          <w:cs/>
        </w:rPr>
        <w:t>)  นั่นคือ อาศัยการปฏิบัติตาม</w:t>
      </w:r>
      <w:proofErr w:type="spellStart"/>
      <w:r w:rsidRPr="006B7023">
        <w:rPr>
          <w:rFonts w:ascii="TH SarabunPSK" w:hAnsi="TH SarabunPSK" w:cs="TH SarabunPSK"/>
          <w:sz w:val="32"/>
          <w:szCs w:val="32"/>
          <w:cs/>
        </w:rPr>
        <w:t>อริย</w:t>
      </w:r>
      <w:proofErr w:type="spellEnd"/>
      <w:r w:rsidRPr="006B7023">
        <w:rPr>
          <w:rFonts w:ascii="TH SarabunPSK" w:hAnsi="TH SarabunPSK" w:cs="TH SarabunPSK"/>
          <w:sz w:val="32"/>
          <w:szCs w:val="32"/>
          <w:cs/>
        </w:rPr>
        <w:t xml:space="preserve">อัฏฐังคิกมรรค (มรรคมีองค์ </w:t>
      </w:r>
      <w:r w:rsidRPr="006B7023">
        <w:rPr>
          <w:rFonts w:ascii="TH SarabunPSK" w:hAnsi="TH SarabunPSK" w:cs="TH SarabunPSK"/>
          <w:sz w:val="32"/>
          <w:szCs w:val="32"/>
          <w:lang w:val="de-DE"/>
        </w:rPr>
        <w:t>8</w:t>
      </w:r>
      <w:r w:rsidRPr="006B7023">
        <w:rPr>
          <w:rFonts w:ascii="TH SarabunPSK" w:hAnsi="TH SarabunPSK" w:cs="TH SarabunPSK"/>
          <w:sz w:val="32"/>
          <w:szCs w:val="32"/>
          <w:cs/>
        </w:rPr>
        <w:t xml:space="preserve">) หรือกล่าวสรุปอย่างสั้นคือ ปฏิบัติตามหลัก ศีล สมาธิ และปัญญา นั่นเอง การปฏิบัติตนตามมรรค </w:t>
      </w:r>
      <w:r w:rsidRPr="006B7023">
        <w:rPr>
          <w:rFonts w:ascii="TH SarabunPSK" w:hAnsi="TH SarabunPSK" w:cs="TH SarabunPSK"/>
          <w:sz w:val="32"/>
          <w:szCs w:val="32"/>
          <w:lang w:val="de-DE"/>
        </w:rPr>
        <w:t xml:space="preserve">8 </w:t>
      </w:r>
      <w:r w:rsidRPr="006B7023">
        <w:rPr>
          <w:rFonts w:ascii="TH SarabunPSK" w:hAnsi="TH SarabunPSK" w:cs="TH SarabunPSK"/>
          <w:sz w:val="32"/>
          <w:szCs w:val="32"/>
          <w:cs/>
        </w:rPr>
        <w:t xml:space="preserve">นี้ ถือเป็น </w:t>
      </w:r>
      <w:r w:rsidRPr="006B7023">
        <w:rPr>
          <w:rFonts w:ascii="TH SarabunPSK" w:hAnsi="TH SarabunPSK" w:cs="TH SarabunPSK"/>
          <w:b/>
          <w:bCs/>
          <w:i/>
          <w:iCs/>
          <w:sz w:val="32"/>
          <w:szCs w:val="32"/>
          <w:cs/>
        </w:rPr>
        <w:t>มัชฌิมาปฏิปทา</w:t>
      </w:r>
      <w:r w:rsidRPr="006B7023">
        <w:rPr>
          <w:rFonts w:ascii="TH SarabunPSK" w:hAnsi="TH SarabunPSK" w:cs="TH SarabunPSK"/>
          <w:sz w:val="32"/>
          <w:szCs w:val="32"/>
          <w:cs/>
        </w:rPr>
        <w:t xml:space="preserve"> คือ เป็นทางสายกลางที่จะนำไปสู่จุดหมายแห่งความหลุดพ้นเป็นอิสระ ซึ่งต่างจากความสุดโต่งสองอย่าง</w:t>
      </w:r>
      <w:proofErr w:type="spellStart"/>
      <w:r w:rsidRPr="006B7023">
        <w:rPr>
          <w:rFonts w:ascii="TH SarabunPSK" w:hAnsi="TH SarabunPSK" w:cs="TH SarabunPSK"/>
          <w:sz w:val="32"/>
          <w:szCs w:val="32"/>
          <w:cs/>
        </w:rPr>
        <w:t>อันมี</w:t>
      </w:r>
      <w:proofErr w:type="spellEnd"/>
      <w:r w:rsidRPr="006B7023">
        <w:rPr>
          <w:rFonts w:ascii="TH SarabunPSK" w:hAnsi="TH SarabunPSK" w:cs="TH SarabunPSK"/>
          <w:sz w:val="32"/>
          <w:szCs w:val="32"/>
          <w:cs/>
        </w:rPr>
        <w:t xml:space="preserve">อยู่แล้วก่อนการเกิดพุทธศาสนา นั่นคือ </w:t>
      </w:r>
      <w:r w:rsidR="003B56A4">
        <w:rPr>
          <w:rFonts w:ascii="TH SarabunPSK" w:hAnsi="TH SarabunPSK" w:cs="TH SarabunPSK" w:hint="cs"/>
          <w:sz w:val="32"/>
          <w:szCs w:val="32"/>
          <w:cs/>
        </w:rPr>
        <w:t>“</w:t>
      </w:r>
      <w:r w:rsidRPr="006B7023">
        <w:rPr>
          <w:rFonts w:ascii="TH SarabunPSK" w:hAnsi="TH SarabunPSK" w:cs="TH SarabunPSK"/>
          <w:sz w:val="32"/>
          <w:szCs w:val="32"/>
          <w:cs/>
        </w:rPr>
        <w:t>กาม</w:t>
      </w:r>
      <w:proofErr w:type="spellStart"/>
      <w:r w:rsidRPr="006B7023">
        <w:rPr>
          <w:rFonts w:ascii="TH SarabunPSK" w:hAnsi="TH SarabunPSK" w:cs="TH SarabunPSK"/>
          <w:sz w:val="32"/>
          <w:szCs w:val="32"/>
          <w:cs/>
        </w:rPr>
        <w:t>สุขัล</w:t>
      </w:r>
      <w:proofErr w:type="spellEnd"/>
      <w:r w:rsidRPr="006B7023">
        <w:rPr>
          <w:rFonts w:ascii="TH SarabunPSK" w:hAnsi="TH SarabunPSK" w:cs="TH SarabunPSK"/>
          <w:sz w:val="32"/>
          <w:szCs w:val="32"/>
          <w:cs/>
        </w:rPr>
        <w:t>ลิกานุ</w:t>
      </w:r>
      <w:proofErr w:type="spellStart"/>
      <w:r w:rsidRPr="006B7023">
        <w:rPr>
          <w:rFonts w:ascii="TH SarabunPSK" w:hAnsi="TH SarabunPSK" w:cs="TH SarabunPSK"/>
          <w:sz w:val="32"/>
          <w:szCs w:val="32"/>
          <w:cs/>
        </w:rPr>
        <w:t>โยค</w:t>
      </w:r>
      <w:proofErr w:type="spellEnd"/>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อันหมายถึงการหมกมุ่นอยู่ด้วยกามสุข  และ </w:t>
      </w:r>
      <w:r w:rsidR="003B56A4">
        <w:rPr>
          <w:rFonts w:ascii="TH SarabunPSK" w:hAnsi="TH SarabunPSK" w:cs="TH SarabunPSK" w:hint="cs"/>
          <w:sz w:val="32"/>
          <w:szCs w:val="32"/>
          <w:cs/>
        </w:rPr>
        <w:t>“</w:t>
      </w:r>
      <w:proofErr w:type="spellStart"/>
      <w:r w:rsidRPr="006B7023">
        <w:rPr>
          <w:rFonts w:ascii="TH SarabunPSK" w:hAnsi="TH SarabunPSK" w:cs="TH SarabunPSK"/>
          <w:sz w:val="32"/>
          <w:szCs w:val="32"/>
          <w:cs/>
        </w:rPr>
        <w:t>อัตตกิ</w:t>
      </w:r>
      <w:proofErr w:type="spellEnd"/>
      <w:r w:rsidRPr="006B7023">
        <w:rPr>
          <w:rFonts w:ascii="TH SarabunPSK" w:hAnsi="TH SarabunPSK" w:cs="TH SarabunPSK"/>
          <w:sz w:val="32"/>
          <w:szCs w:val="32"/>
          <w:cs/>
        </w:rPr>
        <w:t>ลมถานุ</w:t>
      </w:r>
      <w:proofErr w:type="spellStart"/>
      <w:r w:rsidRPr="006B7023">
        <w:rPr>
          <w:rFonts w:ascii="TH SarabunPSK" w:hAnsi="TH SarabunPSK" w:cs="TH SarabunPSK"/>
          <w:sz w:val="32"/>
          <w:szCs w:val="32"/>
          <w:cs/>
        </w:rPr>
        <w:t>โยค</w:t>
      </w:r>
      <w:proofErr w:type="spellEnd"/>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คือการบีบคั้นทรมานตนให้เดือนร้อน (</w:t>
      </w:r>
      <w:proofErr w:type="spellStart"/>
      <w:r w:rsidRPr="006B7023">
        <w:rPr>
          <w:rFonts w:ascii="TH SarabunPSK" w:hAnsi="TH SarabunPSK" w:cs="TH SarabunPSK"/>
          <w:sz w:val="32"/>
          <w:szCs w:val="32"/>
          <w:lang w:val="de-DE"/>
        </w:rPr>
        <w:t>ebd</w:t>
      </w:r>
      <w:proofErr w:type="spellEnd"/>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63</w:t>
      </w:r>
      <w:r w:rsidRPr="006B7023">
        <w:rPr>
          <w:rFonts w:ascii="TH SarabunPSK" w:hAnsi="TH SarabunPSK" w:cs="TH SarabunPSK"/>
          <w:sz w:val="32"/>
          <w:szCs w:val="32"/>
          <w:cs/>
        </w:rPr>
        <w:t xml:space="preserve">) นอกจากนี้อริยสัจ </w:t>
      </w:r>
      <w:r w:rsidRPr="006B7023">
        <w:rPr>
          <w:rFonts w:ascii="TH SarabunPSK" w:hAnsi="TH SarabunPSK" w:cs="TH SarabunPSK"/>
          <w:sz w:val="32"/>
          <w:szCs w:val="32"/>
          <w:lang w:val="de-DE"/>
        </w:rPr>
        <w:t xml:space="preserve">4 </w:t>
      </w:r>
      <w:r w:rsidRPr="006B7023">
        <w:rPr>
          <w:rFonts w:ascii="TH SarabunPSK" w:hAnsi="TH SarabunPSK" w:cs="TH SarabunPSK"/>
          <w:sz w:val="32"/>
          <w:szCs w:val="32"/>
          <w:cs/>
        </w:rPr>
        <w:t>ยังสะท้อนเรื่องความสัมพันธ์ของสรรพสิ่งว่าอยู่ภายใต้กฎของสาเหตุและผลลัพธ์อีกด้วย ดังเช่นปรากฎในคำตอบของ</w:t>
      </w:r>
      <w:proofErr w:type="spellStart"/>
      <w:r w:rsidRPr="006B7023">
        <w:rPr>
          <w:rFonts w:ascii="TH SarabunPSK" w:hAnsi="TH SarabunPSK" w:cs="TH SarabunPSK"/>
          <w:sz w:val="32"/>
          <w:szCs w:val="32"/>
          <w:cs/>
        </w:rPr>
        <w:t>พระอัสส</w:t>
      </w:r>
      <w:proofErr w:type="spellEnd"/>
      <w:r w:rsidRPr="006B7023">
        <w:rPr>
          <w:rFonts w:ascii="TH SarabunPSK" w:hAnsi="TH SarabunPSK" w:cs="TH SarabunPSK"/>
          <w:sz w:val="32"/>
          <w:szCs w:val="32"/>
          <w:cs/>
        </w:rPr>
        <w:t>ชิต่อคำถามของ</w:t>
      </w:r>
      <w:proofErr w:type="spellStart"/>
      <w:r w:rsidRPr="006B7023">
        <w:rPr>
          <w:rFonts w:ascii="TH SarabunPSK" w:hAnsi="TH SarabunPSK" w:cs="TH SarabunPSK"/>
          <w:sz w:val="32"/>
          <w:szCs w:val="32"/>
          <w:cs/>
        </w:rPr>
        <w:t>อุปติสสมาณพ</w:t>
      </w:r>
      <w:proofErr w:type="spellEnd"/>
      <w:r w:rsidRPr="006B7023">
        <w:rPr>
          <w:rFonts w:ascii="TH SarabunPSK" w:hAnsi="TH SarabunPSK" w:cs="TH SarabunPSK"/>
          <w:sz w:val="32"/>
          <w:szCs w:val="32"/>
          <w:cs/>
        </w:rPr>
        <w:t xml:space="preserve"> (ซึ่งต่อมาคือพระสารีบุตร) ว่า </w:t>
      </w:r>
      <w:r w:rsidR="003B56A4">
        <w:rPr>
          <w:rFonts w:ascii="TH SarabunPSK" w:hAnsi="TH SarabunPSK" w:cs="TH SarabunPSK" w:hint="cs"/>
          <w:sz w:val="32"/>
          <w:szCs w:val="32"/>
          <w:cs/>
        </w:rPr>
        <w:t>“</w:t>
      </w:r>
      <w:r w:rsidRPr="006B7023">
        <w:rPr>
          <w:rFonts w:ascii="TH SarabunPSK" w:hAnsi="TH SarabunPSK" w:cs="TH SarabunPSK"/>
          <w:sz w:val="32"/>
          <w:szCs w:val="32"/>
          <w:cs/>
        </w:rPr>
        <w:t>ธรรมเหล่าใดเกิดแต่เหตุ พระตถาคตทรงแสดงเหตุแห่งธรรมเหล่านั้น และความดับแห่งธรรมเหล่านั้น พระมหาสมณะมีปกติทรงสั่งสอนอย่างนี้</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(พระไตรปิฎก เล่มที่ </w:t>
      </w:r>
      <w:r w:rsidRPr="006B7023">
        <w:rPr>
          <w:rFonts w:ascii="TH SarabunPSK" w:hAnsi="TH SarabunPSK" w:cs="TH SarabunPSK"/>
          <w:sz w:val="32"/>
          <w:szCs w:val="32"/>
        </w:rPr>
        <w:t xml:space="preserve">4 </w:t>
      </w:r>
      <w:r w:rsidRPr="006B7023">
        <w:rPr>
          <w:rFonts w:ascii="TH SarabunPSK" w:hAnsi="TH SarabunPSK" w:cs="TH SarabunPSK"/>
          <w:sz w:val="32"/>
          <w:szCs w:val="32"/>
          <w:cs/>
        </w:rPr>
        <w:t xml:space="preserve">พระวินัยปิฎก เล่มที่ </w:t>
      </w:r>
      <w:r w:rsidRPr="006B7023">
        <w:rPr>
          <w:rFonts w:ascii="TH SarabunPSK" w:hAnsi="TH SarabunPSK" w:cs="TH SarabunPSK"/>
          <w:sz w:val="32"/>
          <w:szCs w:val="32"/>
        </w:rPr>
        <w:t xml:space="preserve">4 </w:t>
      </w:r>
      <w:r w:rsidRPr="006B7023">
        <w:rPr>
          <w:rFonts w:ascii="TH SarabunPSK" w:hAnsi="TH SarabunPSK" w:cs="TH SarabunPSK"/>
          <w:sz w:val="32"/>
          <w:szCs w:val="32"/>
          <w:cs/>
        </w:rPr>
        <w:t xml:space="preserve">มหาวรรค ภาค </w:t>
      </w:r>
      <w:r w:rsidRPr="006B7023">
        <w:rPr>
          <w:rFonts w:ascii="TH SarabunPSK" w:hAnsi="TH SarabunPSK" w:cs="TH SarabunPSK"/>
          <w:sz w:val="32"/>
          <w:szCs w:val="32"/>
        </w:rPr>
        <w:t>1</w:t>
      </w:r>
      <w:r w:rsidRPr="006B7023">
        <w:rPr>
          <w:rFonts w:ascii="TH SarabunPSK" w:hAnsi="TH SarabunPSK" w:cs="TH SarabunPSK"/>
          <w:sz w:val="32"/>
          <w:szCs w:val="32"/>
          <w:cs/>
        </w:rPr>
        <w:t xml:space="preserve">) คาถานี้ทำให้พระสารีบุตรเห็นความจริงที่ว่า </w:t>
      </w:r>
      <w:r w:rsidR="003B56A4">
        <w:rPr>
          <w:rFonts w:ascii="TH SarabunPSK" w:hAnsi="TH SarabunPSK" w:cs="TH SarabunPSK" w:hint="cs"/>
          <w:sz w:val="32"/>
          <w:szCs w:val="32"/>
          <w:cs/>
        </w:rPr>
        <w:t>“</w:t>
      </w:r>
      <w:r w:rsidRPr="006B7023">
        <w:rPr>
          <w:rFonts w:ascii="TH SarabunPSK" w:hAnsi="TH SarabunPSK" w:cs="TH SarabunPSK"/>
          <w:sz w:val="32"/>
          <w:szCs w:val="32"/>
          <w:cs/>
        </w:rPr>
        <w:t>สิ่งหนึ่งมีความเกิดขึ้นเป็นธรรมดา สิ่งนั้นทั้งมวลมีความดับไปเป็นธรรมดา</w:t>
      </w:r>
      <w:r w:rsidR="003B56A4">
        <w:rPr>
          <w:rFonts w:ascii="TH SarabunPSK" w:hAnsi="TH SarabunPSK" w:cs="TH SarabunPSK" w:hint="cs"/>
          <w:sz w:val="32"/>
          <w:szCs w:val="32"/>
          <w:cs/>
        </w:rPr>
        <w:t xml:space="preserve">” </w:t>
      </w:r>
      <w:r w:rsidRPr="006B7023">
        <w:rPr>
          <w:rFonts w:ascii="TH SarabunPSK" w:hAnsi="TH SarabunPSK" w:cs="TH SarabunPSK"/>
          <w:sz w:val="32"/>
          <w:szCs w:val="32"/>
          <w:cs/>
        </w:rPr>
        <w:t>คาถานี้สำหรับชาวพุทธเถรวาทจึงถือเป็นคาถาหัวใจพระพุทธศาสนา ที่เรียกกันว่า "</w:t>
      </w:r>
      <w:proofErr w:type="spellStart"/>
      <w:r w:rsidRPr="006B7023">
        <w:rPr>
          <w:rFonts w:ascii="TH SarabunPSK" w:hAnsi="TH SarabunPSK" w:cs="TH SarabunPSK"/>
          <w:i/>
          <w:iCs/>
          <w:sz w:val="32"/>
          <w:szCs w:val="32"/>
          <w:cs/>
        </w:rPr>
        <w:t>เย</w:t>
      </w:r>
      <w:proofErr w:type="spellEnd"/>
      <w:r w:rsidRPr="006B7023">
        <w:rPr>
          <w:rFonts w:ascii="TH SarabunPSK" w:hAnsi="TH SarabunPSK" w:cs="TH SarabunPSK"/>
          <w:i/>
          <w:iCs/>
          <w:sz w:val="32"/>
          <w:szCs w:val="32"/>
          <w:cs/>
        </w:rPr>
        <w:t xml:space="preserve"> </w:t>
      </w:r>
      <w:proofErr w:type="spellStart"/>
      <w:r w:rsidRPr="006B7023">
        <w:rPr>
          <w:rFonts w:ascii="TH SarabunPSK" w:hAnsi="TH SarabunPSK" w:cs="TH SarabunPSK"/>
          <w:i/>
          <w:iCs/>
          <w:sz w:val="32"/>
          <w:szCs w:val="32"/>
          <w:cs/>
        </w:rPr>
        <w:t>ธมฺ</w:t>
      </w:r>
      <w:proofErr w:type="spellEnd"/>
      <w:r w:rsidRPr="006B7023">
        <w:rPr>
          <w:rFonts w:ascii="TH SarabunPSK" w:hAnsi="TH SarabunPSK" w:cs="TH SarabunPSK"/>
          <w:i/>
          <w:iCs/>
          <w:sz w:val="32"/>
          <w:szCs w:val="32"/>
          <w:cs/>
        </w:rPr>
        <w:t xml:space="preserve">มา </w:t>
      </w:r>
      <w:proofErr w:type="spellStart"/>
      <w:r w:rsidRPr="006B7023">
        <w:rPr>
          <w:rFonts w:ascii="TH SarabunPSK" w:hAnsi="TH SarabunPSK" w:cs="TH SarabunPSK"/>
          <w:i/>
          <w:iCs/>
          <w:sz w:val="32"/>
          <w:szCs w:val="32"/>
          <w:cs/>
        </w:rPr>
        <w:t>เหตุปฺปภ</w:t>
      </w:r>
      <w:proofErr w:type="spellEnd"/>
      <w:r w:rsidRPr="006B7023">
        <w:rPr>
          <w:rFonts w:ascii="TH SarabunPSK" w:hAnsi="TH SarabunPSK" w:cs="TH SarabunPSK"/>
          <w:i/>
          <w:iCs/>
          <w:sz w:val="32"/>
          <w:szCs w:val="32"/>
          <w:cs/>
        </w:rPr>
        <w:t>วาฯ</w:t>
      </w:r>
      <w:r w:rsidRPr="006B7023">
        <w:rPr>
          <w:rFonts w:ascii="TH SarabunPSK" w:hAnsi="TH SarabunPSK" w:cs="TH SarabunPSK"/>
          <w:sz w:val="32"/>
          <w:szCs w:val="32"/>
          <w:cs/>
        </w:rPr>
        <w:t xml:space="preserve">" และมักจารึกตามพระพิมพ์เพื่อสืบพระศาสนา เนื่องจากได้สรุปอริยสัจ </w:t>
      </w:r>
      <w:r w:rsidRPr="006B7023">
        <w:rPr>
          <w:rFonts w:ascii="TH SarabunPSK" w:hAnsi="TH SarabunPSK" w:cs="TH SarabunPSK"/>
          <w:sz w:val="32"/>
          <w:szCs w:val="32"/>
          <w:lang w:val="de-DE"/>
        </w:rPr>
        <w:t xml:space="preserve">4 </w:t>
      </w:r>
      <w:r w:rsidRPr="006B7023">
        <w:rPr>
          <w:rFonts w:ascii="TH SarabunPSK" w:hAnsi="TH SarabunPSK" w:cs="TH SarabunPSK"/>
          <w:sz w:val="32"/>
          <w:szCs w:val="32"/>
          <w:cs/>
        </w:rPr>
        <w:t xml:space="preserve">เอาไว้อย่างสั้นที่สุดนั่นเอง </w:t>
      </w:r>
    </w:p>
    <w:p w14:paraId="11229D66" w14:textId="2550A28E" w:rsidR="006B7023" w:rsidRPr="006B7023" w:rsidRDefault="006B7023" w:rsidP="006B7023">
      <w:pPr>
        <w:ind w:firstLine="720"/>
        <w:jc w:val="both"/>
        <w:rPr>
          <w:rFonts w:ascii="TH SarabunPSK" w:hAnsi="TH SarabunPSK" w:cs="TH SarabunPSK"/>
          <w:sz w:val="32"/>
          <w:szCs w:val="32"/>
        </w:rPr>
      </w:pPr>
      <w:r w:rsidRPr="006B7023">
        <w:rPr>
          <w:rFonts w:ascii="TH SarabunPSK" w:hAnsi="TH SarabunPSK" w:cs="TH SarabunPSK"/>
          <w:sz w:val="32"/>
          <w:szCs w:val="32"/>
          <w:cs/>
        </w:rPr>
        <w:t xml:space="preserve">อริยสัจ </w:t>
      </w:r>
      <w:r w:rsidRPr="006B7023">
        <w:rPr>
          <w:rFonts w:ascii="TH SarabunPSK" w:hAnsi="TH SarabunPSK" w:cs="TH SarabunPSK"/>
          <w:sz w:val="32"/>
          <w:szCs w:val="32"/>
          <w:lang w:val="de-DE"/>
        </w:rPr>
        <w:t xml:space="preserve">4 </w:t>
      </w:r>
      <w:r w:rsidRPr="006B7023">
        <w:rPr>
          <w:rFonts w:ascii="TH SarabunPSK" w:hAnsi="TH SarabunPSK" w:cs="TH SarabunPSK"/>
          <w:sz w:val="32"/>
          <w:szCs w:val="32"/>
          <w:cs/>
        </w:rPr>
        <w:t>นี้ พระพุทธเจ้าทรงย้ำให้ภิกษุทั้งหลายสอนให้ชาวบ้านรู้และเข้าใจ (พระธรรมปิฎก</w:t>
      </w:r>
      <w:r w:rsidRPr="006B7023">
        <w:rPr>
          <w:rFonts w:ascii="TH SarabunPSK" w:hAnsi="TH SarabunPSK" w:cs="TH SarabunPSK"/>
          <w:sz w:val="32"/>
          <w:szCs w:val="32"/>
        </w:rPr>
        <w:t xml:space="preserve">, </w:t>
      </w:r>
      <w:r w:rsidRPr="006B7023">
        <w:rPr>
          <w:rFonts w:ascii="TH SarabunPSK" w:hAnsi="TH SarabunPSK" w:cs="TH SarabunPSK"/>
          <w:sz w:val="32"/>
          <w:szCs w:val="32"/>
          <w:lang w:val="de-DE"/>
        </w:rPr>
        <w:t>2543</w:t>
      </w:r>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895</w:t>
      </w:r>
      <w:r w:rsidRPr="006B7023">
        <w:rPr>
          <w:rFonts w:ascii="TH SarabunPSK" w:hAnsi="TH SarabunPSK" w:cs="TH SarabunPSK"/>
          <w:sz w:val="32"/>
          <w:szCs w:val="32"/>
          <w:cs/>
        </w:rPr>
        <w:t>) และถือเป็นสิ่งที่ทำให้พุทธศาสนาแตกต่างจากศาสนาอื่น</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ๆ อย่างสิ้นเชิง เนื่องจากเพียงลำพังความคิดเรื่องการเวียนว่ายตายเกิด (วัฏสงสาร) หรือความคิดเรื่องชีวิตนี้เป็นทุกข์ หรือแม้กระทั</w:t>
      </w:r>
      <w:r w:rsidR="00C43EE6">
        <w:rPr>
          <w:rFonts w:ascii="TH SarabunPSK" w:hAnsi="TH SarabunPSK" w:cs="TH SarabunPSK" w:hint="cs"/>
          <w:sz w:val="32"/>
          <w:szCs w:val="32"/>
          <w:cs/>
        </w:rPr>
        <w:t>่</w:t>
      </w:r>
      <w:r w:rsidRPr="006B7023">
        <w:rPr>
          <w:rFonts w:ascii="TH SarabunPSK" w:hAnsi="TH SarabunPSK" w:cs="TH SarabunPSK"/>
          <w:sz w:val="32"/>
          <w:szCs w:val="32"/>
          <w:cs/>
        </w:rPr>
        <w:t>งเรื่อง</w:t>
      </w:r>
      <w:r w:rsidR="00CA2B0A">
        <w:rPr>
          <w:rFonts w:ascii="TH SarabunPSK" w:hAnsi="TH SarabunPSK" w:cs="TH SarabunPSK" w:hint="cs"/>
          <w:sz w:val="32"/>
          <w:szCs w:val="32"/>
          <w:cs/>
        </w:rPr>
        <w:t>เวร</w:t>
      </w:r>
      <w:r w:rsidRPr="006B7023">
        <w:rPr>
          <w:rFonts w:ascii="TH SarabunPSK" w:hAnsi="TH SarabunPSK" w:cs="TH SarabunPSK"/>
          <w:sz w:val="32"/>
          <w:szCs w:val="32"/>
          <w:cs/>
        </w:rPr>
        <w:t>กรรม การประกอบกุศลกรรมและการปฏิบัติสมาธิและฌานนั้นล้วนแต่ปรากฏอยู่ในหลักคำสอนในลัทธิศาสนาอื่น</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ๆ</w:t>
      </w:r>
      <w:r w:rsidRPr="006B7023">
        <w:rPr>
          <w:rFonts w:ascii="TH SarabunPSK" w:hAnsi="TH SarabunPSK" w:cs="TH SarabunPSK"/>
          <w:sz w:val="32"/>
          <w:szCs w:val="32"/>
          <w:vertAlign w:val="superscript"/>
        </w:rPr>
        <w:footnoteReference w:id="4"/>
      </w:r>
      <w:r w:rsidRPr="006B7023">
        <w:rPr>
          <w:rFonts w:ascii="TH SarabunPSK" w:hAnsi="TH SarabunPSK" w:cs="TH SarabunPSK"/>
          <w:sz w:val="32"/>
          <w:szCs w:val="32"/>
          <w:cs/>
        </w:rPr>
        <w:t xml:space="preserve"> เช่นเดียวกันแม้จะมีรายละเอียด</w:t>
      </w:r>
      <w:r w:rsidRPr="006B7023">
        <w:rPr>
          <w:rFonts w:ascii="TH SarabunPSK" w:hAnsi="TH SarabunPSK" w:cs="TH SarabunPSK"/>
          <w:sz w:val="32"/>
          <w:szCs w:val="32"/>
          <w:cs/>
        </w:rPr>
        <w:lastRenderedPageBreak/>
        <w:t>แตกต่างกันอยู่บ้างก็ตาม  หากจะกล่าวโดยสรุปแล้ว พุทธศาสนาปฏิเสธหลักคำสอนของศาสนาอื่น</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ๆ ในประเด็นสำคัญ</w:t>
      </w:r>
      <w:r w:rsidR="0078702E">
        <w:rPr>
          <w:rFonts w:ascii="TH SarabunPSK" w:hAnsi="TH SarabunPSK" w:cs="TH SarabunPSK"/>
          <w:sz w:val="32"/>
          <w:szCs w:val="32"/>
        </w:rPr>
        <w:t xml:space="preserve"> </w:t>
      </w:r>
      <w:r w:rsidRPr="006B7023">
        <w:rPr>
          <w:rFonts w:ascii="TH SarabunPSK" w:hAnsi="TH SarabunPSK" w:cs="TH SarabunPSK"/>
          <w:sz w:val="32"/>
          <w:szCs w:val="32"/>
          <w:cs/>
        </w:rPr>
        <w:t xml:space="preserve">ๆ ได้แก่ </w:t>
      </w:r>
    </w:p>
    <w:p w14:paraId="77FCFAE3" w14:textId="42239C9C" w:rsidR="006B7023" w:rsidRPr="006B7023" w:rsidRDefault="009E3609" w:rsidP="009E3609">
      <w:pPr>
        <w:ind w:firstLine="720"/>
        <w:jc w:val="thaiDistribute"/>
        <w:rPr>
          <w:rFonts w:ascii="TH SarabunPSK" w:hAnsi="TH SarabunPSK" w:cs="TH SarabunPSK"/>
          <w:sz w:val="32"/>
          <w:szCs w:val="32"/>
        </w:rPr>
      </w:pPr>
      <w:r>
        <w:rPr>
          <w:rFonts w:ascii="TH SarabunPSK" w:hAnsi="TH SarabunPSK" w:cs="TH SarabunPSK"/>
          <w:sz w:val="32"/>
          <w:szCs w:val="32"/>
          <w:lang w:val="de-DE"/>
        </w:rPr>
        <w:t xml:space="preserve">1. </w:t>
      </w:r>
      <w:r w:rsidR="006B7023" w:rsidRPr="006B7023">
        <w:rPr>
          <w:rFonts w:ascii="TH SarabunPSK" w:hAnsi="TH SarabunPSK" w:cs="TH SarabunPSK"/>
          <w:sz w:val="32"/>
          <w:szCs w:val="32"/>
          <w:cs/>
        </w:rPr>
        <w:t>พุทธศาสนาสอนเรื่อง เหตุแห่งทุกข์ และทางดับทุกข์ ใน</w:t>
      </w:r>
      <w:r w:rsidR="006B7023" w:rsidRPr="006B7023">
        <w:rPr>
          <w:rFonts w:ascii="TH SarabunPSK" w:hAnsi="TH SarabunPSK" w:cs="TH SarabunPSK"/>
          <w:b/>
          <w:bCs/>
          <w:sz w:val="32"/>
          <w:szCs w:val="32"/>
          <w:cs/>
        </w:rPr>
        <w:t xml:space="preserve">อริยสัจ </w:t>
      </w:r>
      <w:r w:rsidR="006B7023" w:rsidRPr="006B7023">
        <w:rPr>
          <w:rFonts w:ascii="TH SarabunPSK" w:hAnsi="TH SarabunPSK" w:cs="TH SarabunPSK"/>
          <w:b/>
          <w:bCs/>
          <w:sz w:val="32"/>
          <w:szCs w:val="32"/>
          <w:lang w:val="de-DE"/>
        </w:rPr>
        <w:t xml:space="preserve">4 </w:t>
      </w:r>
      <w:r w:rsidR="006B7023" w:rsidRPr="006B7023">
        <w:rPr>
          <w:rFonts w:ascii="TH SarabunPSK" w:hAnsi="TH SarabunPSK" w:cs="TH SarabunPSK"/>
          <w:sz w:val="32"/>
          <w:szCs w:val="32"/>
          <w:cs/>
        </w:rPr>
        <w:t>ซึ่งเป็นความสัมพันธ์ของสรรพสิ่งในลักษณะเป็นเหตุปัจจัยแก่กัน เมื่อหมดเหตุก็หมดสภาพที่เป็นอยู่นั้นด้วย เป็นการปฏิเสธความคิดที่เชื่อว่า สรรพสิ่งเป็นไปของมันอย่างนั้น หาเหตุปัจจัยมิได้ เป็นความบังเอิญ และปฏิเสธความเชื่อเรื่องกรรมเก่าว่าเป็นต้นเหตุแห่งทุกข์ และยังปฏิเสธอำนาจของเทพเจ้าในการดลบันดา</w:t>
      </w:r>
      <w:r w:rsidR="006B7023" w:rsidRPr="006B7023">
        <w:rPr>
          <w:rFonts w:ascii="TH SarabunPSK" w:hAnsi="TH SarabunPSK" w:cs="TH SarabunPSK" w:hint="cs"/>
          <w:sz w:val="32"/>
          <w:szCs w:val="32"/>
          <w:cs/>
        </w:rPr>
        <w:t>ล</w:t>
      </w:r>
      <w:r w:rsidR="006B7023" w:rsidRPr="006B7023">
        <w:rPr>
          <w:rFonts w:ascii="TH SarabunPSK" w:hAnsi="TH SarabunPSK" w:cs="TH SarabunPSK"/>
          <w:sz w:val="32"/>
          <w:szCs w:val="32"/>
          <w:cs/>
        </w:rPr>
        <w:t xml:space="preserve">ให้ทุกข์สุขแก่มนุษย์อีกด้วย เนื่องจากเหตุในพุทธศาสนาอยู่ในปัจจุบันและเป็นเพราะความเห็นผิด มิใช่กรรมเก่าหรือด้วยอำนาจเหนือมนุษย์แต่อย่างใด </w:t>
      </w:r>
    </w:p>
    <w:p w14:paraId="3F31D671" w14:textId="0C4D5E44" w:rsidR="006B7023" w:rsidRPr="006B7023" w:rsidRDefault="006B7023" w:rsidP="009E3609">
      <w:pPr>
        <w:ind w:firstLine="720"/>
        <w:jc w:val="thaiDistribute"/>
        <w:rPr>
          <w:rFonts w:ascii="TH SarabunPSK" w:hAnsi="TH SarabunPSK" w:cs="TH SarabunPSK"/>
          <w:sz w:val="32"/>
          <w:szCs w:val="32"/>
        </w:rPr>
      </w:pPr>
      <w:r w:rsidRPr="006B7023">
        <w:rPr>
          <w:rFonts w:ascii="TH SarabunPSK" w:hAnsi="TH SarabunPSK" w:cs="TH SarabunPSK"/>
          <w:sz w:val="32"/>
          <w:szCs w:val="32"/>
        </w:rPr>
        <w:t>2</w:t>
      </w:r>
      <w:r w:rsidRPr="006B7023">
        <w:rPr>
          <w:rFonts w:ascii="TH SarabunPSK" w:hAnsi="TH SarabunPSK" w:cs="TH SarabunPSK"/>
          <w:sz w:val="32"/>
          <w:szCs w:val="32"/>
          <w:cs/>
        </w:rPr>
        <w:t xml:space="preserve">. พุทธศาสนาสอนเรื่อง </w:t>
      </w:r>
      <w:r w:rsidRPr="006B7023">
        <w:rPr>
          <w:rFonts w:ascii="TH SarabunPSK" w:hAnsi="TH SarabunPSK" w:cs="TH SarabunPSK"/>
          <w:b/>
          <w:bCs/>
          <w:i/>
          <w:iCs/>
          <w:sz w:val="32"/>
          <w:szCs w:val="32"/>
          <w:cs/>
        </w:rPr>
        <w:t>ไตรลักษณ์</w:t>
      </w:r>
      <w:r w:rsidRPr="006B7023">
        <w:rPr>
          <w:rFonts w:ascii="TH SarabunPSK" w:hAnsi="TH SarabunPSK" w:cs="TH SarabunPSK"/>
          <w:sz w:val="32"/>
          <w:szCs w:val="32"/>
          <w:cs/>
        </w:rPr>
        <w:t xml:space="preserve"> โดยเฉพาะอย่างยิ่งเรื่อง </w:t>
      </w:r>
      <w:r w:rsidR="003B56A4">
        <w:rPr>
          <w:rFonts w:ascii="TH SarabunPSK" w:hAnsi="TH SarabunPSK" w:cs="TH SarabunPSK" w:hint="cs"/>
          <w:sz w:val="32"/>
          <w:szCs w:val="32"/>
          <w:cs/>
        </w:rPr>
        <w:t>“</w:t>
      </w:r>
      <w:r w:rsidRPr="006B7023">
        <w:rPr>
          <w:rFonts w:ascii="TH SarabunPSK" w:hAnsi="TH SarabunPSK" w:cs="TH SarabunPSK"/>
          <w:sz w:val="32"/>
          <w:szCs w:val="32"/>
          <w:cs/>
        </w:rPr>
        <w:t>อนัตตา</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คือ ความไม่ใช่ตัวตน ไม่มีตัวตนที่คงอยู่เป็นนิ</w:t>
      </w:r>
      <w:proofErr w:type="spellStart"/>
      <w:r w:rsidRPr="006B7023">
        <w:rPr>
          <w:rFonts w:ascii="TH SarabunPSK" w:hAnsi="TH SarabunPSK" w:cs="TH SarabunPSK"/>
          <w:sz w:val="32"/>
          <w:szCs w:val="32"/>
          <w:cs/>
        </w:rPr>
        <w:t>รันดร์</w:t>
      </w:r>
      <w:proofErr w:type="spellEnd"/>
      <w:r w:rsidRPr="006B7023">
        <w:rPr>
          <w:rFonts w:ascii="TH SarabunPSK" w:hAnsi="TH SarabunPSK" w:cs="TH SarabunPSK"/>
          <w:sz w:val="32"/>
          <w:szCs w:val="32"/>
          <w:cs/>
        </w:rPr>
        <w:t xml:space="preserve"> และปฏิเสธ เรื่อง </w:t>
      </w:r>
      <w:r w:rsidR="003B56A4">
        <w:rPr>
          <w:rFonts w:ascii="TH SarabunPSK" w:hAnsi="TH SarabunPSK" w:cs="TH SarabunPSK" w:hint="cs"/>
          <w:sz w:val="32"/>
          <w:szCs w:val="32"/>
          <w:cs/>
        </w:rPr>
        <w:t>“</w:t>
      </w:r>
      <w:r w:rsidRPr="006B7023">
        <w:rPr>
          <w:rFonts w:ascii="TH SarabunPSK" w:hAnsi="TH SarabunPSK" w:cs="TH SarabunPSK"/>
          <w:sz w:val="32"/>
          <w:szCs w:val="32"/>
          <w:cs/>
        </w:rPr>
        <w:t>อัตตา</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และ </w:t>
      </w:r>
      <w:r w:rsidR="003B56A4">
        <w:rPr>
          <w:rFonts w:ascii="TH SarabunPSK" w:hAnsi="TH SarabunPSK" w:cs="TH SarabunPSK" w:hint="cs"/>
          <w:sz w:val="32"/>
          <w:szCs w:val="32"/>
          <w:cs/>
        </w:rPr>
        <w:t>“</w:t>
      </w:r>
      <w:r w:rsidRPr="006B7023">
        <w:rPr>
          <w:rFonts w:ascii="TH SarabunPSK" w:hAnsi="TH SarabunPSK" w:cs="TH SarabunPSK"/>
          <w:sz w:val="32"/>
          <w:szCs w:val="32"/>
          <w:cs/>
        </w:rPr>
        <w:t>ปรมาตมัน</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โดยปรมาตมันนั้นเป็นตัวตนที่อยู่เป็นนิ</w:t>
      </w:r>
      <w:proofErr w:type="spellStart"/>
      <w:r w:rsidRPr="006B7023">
        <w:rPr>
          <w:rFonts w:ascii="TH SarabunPSK" w:hAnsi="TH SarabunPSK" w:cs="TH SarabunPSK"/>
          <w:sz w:val="32"/>
          <w:szCs w:val="32"/>
          <w:cs/>
        </w:rPr>
        <w:t>รันดร์</w:t>
      </w:r>
      <w:proofErr w:type="spellEnd"/>
      <w:r w:rsidRPr="006B7023">
        <w:rPr>
          <w:rFonts w:ascii="TH SarabunPSK" w:hAnsi="TH SarabunPSK" w:cs="TH SarabunPSK"/>
          <w:sz w:val="32"/>
          <w:szCs w:val="32"/>
          <w:cs/>
        </w:rPr>
        <w:t xml:space="preserve"> เป็นหนึ่งและเป็นเอกในตัวเอง ในขณะที่อาตมันคือ ส่วนย่อยที่มีสภาพเหมือนปรมาตมันทุกประการ</w:t>
      </w:r>
      <w:r w:rsidR="00C43EE6">
        <w:rPr>
          <w:rFonts w:ascii="TH SarabunPSK" w:hAnsi="TH SarabunPSK" w:cs="TH SarabunPSK" w:hint="cs"/>
          <w:sz w:val="32"/>
          <w:szCs w:val="32"/>
          <w:cs/>
        </w:rPr>
        <w:t xml:space="preserve"> อาต</w:t>
      </w:r>
      <w:r w:rsidRPr="006B7023">
        <w:rPr>
          <w:rFonts w:ascii="TH SarabunPSK" w:hAnsi="TH SarabunPSK" w:cs="TH SarabunPSK"/>
          <w:sz w:val="32"/>
          <w:szCs w:val="32"/>
          <w:cs/>
        </w:rPr>
        <w:t>มันมีสภาพเป็นจิตบริสุทธิ์และเข้ามาอยู่ในร่างกายของมนุษย์ และเข้าบัญชาให้กระทำการไปต่าง</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ๆ แต่อาตมันนี้ถูกกิเลสห่อหุ้มเอาไว้คนเราจึงไม่รู้สึกนึกว่าจิตของเราเป็นสิ่งบริสุทธิ์ โดยกิเลสเข้าถึงอาตมันไม่ได้ (สมัคร</w:t>
      </w:r>
      <w:r w:rsidRPr="006B7023">
        <w:rPr>
          <w:rFonts w:ascii="TH SarabunPSK" w:hAnsi="TH SarabunPSK" w:cs="TH SarabunPSK"/>
          <w:sz w:val="32"/>
          <w:szCs w:val="32"/>
        </w:rPr>
        <w:t xml:space="preserve">, </w:t>
      </w:r>
      <w:r w:rsidRPr="006B7023">
        <w:rPr>
          <w:rFonts w:ascii="TH SarabunPSK" w:hAnsi="TH SarabunPSK" w:cs="TH SarabunPSK"/>
          <w:sz w:val="32"/>
          <w:szCs w:val="32"/>
          <w:lang w:val="de-DE"/>
        </w:rPr>
        <w:t>2561</w:t>
      </w:r>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69</w:t>
      </w:r>
      <w:r w:rsidRPr="006B7023">
        <w:rPr>
          <w:rFonts w:ascii="TH SarabunPSK" w:hAnsi="TH SarabunPSK" w:cs="TH SarabunPSK"/>
          <w:sz w:val="32"/>
          <w:szCs w:val="32"/>
          <w:cs/>
        </w:rPr>
        <w:t>) ซึ่งความคิดในลักษณะนี้เป็นรากฐานของความคิดเรื่อง "พรหม" ในศาสนาพราหมณ์ และปรัชญาสำนักจิตนิยมในตะวันตก รวมถึงสอดคล้องกับปรัชญาของ</w:t>
      </w:r>
      <w:proofErr w:type="spellStart"/>
      <w:r w:rsidRPr="006B7023">
        <w:rPr>
          <w:rFonts w:ascii="TH SarabunPSK" w:hAnsi="TH SarabunPSK" w:cs="TH SarabunPSK"/>
          <w:sz w:val="32"/>
          <w:szCs w:val="32"/>
          <w:cs/>
        </w:rPr>
        <w:t>เล่าจื้อใน</w:t>
      </w:r>
      <w:proofErr w:type="spellEnd"/>
      <w:r w:rsidRPr="006B7023">
        <w:rPr>
          <w:rFonts w:ascii="TH SarabunPSK" w:hAnsi="TH SarabunPSK" w:cs="TH SarabunPSK"/>
          <w:sz w:val="32"/>
          <w:szCs w:val="32"/>
          <w:cs/>
        </w:rPr>
        <w:t>ประเทศจีน (</w:t>
      </w:r>
      <w:proofErr w:type="spellStart"/>
      <w:r w:rsidRPr="006B7023">
        <w:rPr>
          <w:rFonts w:ascii="TH SarabunPSK" w:hAnsi="TH SarabunPSK" w:cs="TH SarabunPSK"/>
          <w:sz w:val="32"/>
          <w:szCs w:val="32"/>
          <w:lang w:val="de-DE"/>
        </w:rPr>
        <w:t>ebd</w:t>
      </w:r>
      <w:proofErr w:type="spellEnd"/>
      <w:r w:rsidRPr="006B7023">
        <w:rPr>
          <w:rFonts w:ascii="TH SarabunPSK" w:hAnsi="TH SarabunPSK" w:cs="TH SarabunPSK"/>
          <w:sz w:val="32"/>
          <w:szCs w:val="32"/>
          <w:cs/>
        </w:rPr>
        <w:t>.)</w:t>
      </w:r>
    </w:p>
    <w:p w14:paraId="75FC902E" w14:textId="2178E5D9" w:rsidR="006B7023" w:rsidRPr="006B7023" w:rsidRDefault="006B7023" w:rsidP="009E3609">
      <w:pPr>
        <w:ind w:firstLine="720"/>
        <w:jc w:val="thaiDistribute"/>
        <w:rPr>
          <w:rFonts w:ascii="TH SarabunPSK" w:hAnsi="TH SarabunPSK" w:cs="TH SarabunPSK"/>
          <w:sz w:val="32"/>
          <w:szCs w:val="32"/>
        </w:rPr>
      </w:pPr>
      <w:r w:rsidRPr="006B7023">
        <w:rPr>
          <w:rFonts w:ascii="TH SarabunPSK" w:hAnsi="TH SarabunPSK" w:cs="TH SarabunPSK"/>
          <w:sz w:val="32"/>
          <w:szCs w:val="32"/>
        </w:rPr>
        <w:t>3</w:t>
      </w:r>
      <w:r w:rsidRPr="006B7023">
        <w:rPr>
          <w:rFonts w:ascii="TH SarabunPSK" w:hAnsi="TH SarabunPSK" w:cs="TH SarabunPSK"/>
          <w:sz w:val="32"/>
          <w:szCs w:val="32"/>
          <w:cs/>
        </w:rPr>
        <w:t xml:space="preserve">. สอนเรื่อง </w:t>
      </w:r>
      <w:r w:rsidR="003B56A4" w:rsidRPr="003B56A4">
        <w:rPr>
          <w:rFonts w:ascii="TH SarabunPSK" w:hAnsi="TH SarabunPSK" w:cs="TH SarabunPSK" w:hint="cs"/>
          <w:b/>
          <w:bCs/>
          <w:sz w:val="32"/>
          <w:szCs w:val="32"/>
          <w:cs/>
        </w:rPr>
        <w:t>“</w:t>
      </w:r>
      <w:r w:rsidRPr="006B7023">
        <w:rPr>
          <w:rFonts w:ascii="TH SarabunPSK" w:hAnsi="TH SarabunPSK" w:cs="TH SarabunPSK"/>
          <w:b/>
          <w:bCs/>
          <w:i/>
          <w:iCs/>
          <w:sz w:val="32"/>
          <w:szCs w:val="32"/>
          <w:cs/>
        </w:rPr>
        <w:t>หลักกรรม</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ว่ามนุษย์เป็นผลแห่งกรรมของตน และปฏิเสธความเชื่อเรื่องอำนาจการดลบันดาลจากเทพเจ้าและความบังเอิญ นอกจากนี้ก็ยังแตกต่างจากลัทธิเชื่อในกรรมเก่า ในแง่ที่ว่าพุทธศาสนาสอนให้ลงมือกระทำเพื่อยกระดับจิตของตนเป็นการเน้นสภาวะปัจจุบัน ในขณะที่ลัทธิกรรมเก่าใช้อดีตซึ่งแก้ไขไม่ได้มาใช้อธิบายสภาวะปัจจุบันของมนุษย์มนุษย์จึงจำต้องทนรับสภาวะนั้น</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ๆ ต่อไปนั่นเอง นอกจากนี้ </w:t>
      </w:r>
      <w:r w:rsidR="003B56A4">
        <w:rPr>
          <w:rFonts w:ascii="TH SarabunPSK" w:hAnsi="TH SarabunPSK" w:cs="TH SarabunPSK" w:hint="cs"/>
          <w:sz w:val="32"/>
          <w:szCs w:val="32"/>
          <w:cs/>
        </w:rPr>
        <w:t>“</w:t>
      </w:r>
      <w:r w:rsidRPr="006B7023">
        <w:rPr>
          <w:rFonts w:ascii="TH SarabunPSK" w:hAnsi="TH SarabunPSK" w:cs="TH SarabunPSK"/>
          <w:sz w:val="32"/>
          <w:szCs w:val="32"/>
          <w:cs/>
        </w:rPr>
        <w:t>หลักกรรม</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ในพุทธศาสนายังมีความหมายที่ลึกซึ้งลงไปในระดับกระบวนการทำงานของจิต มิใช่เรื่องของการกระทำทางกาย หรือทางวาจา เท่านั้น แต่เป็นการอธิบายความสัมพันธ์ของกระบวนการทำงานในจิตและผลที่เกิดขึ้นในจิตในแต่ละขณะ</w:t>
      </w:r>
      <w:r w:rsidR="0078702E">
        <w:rPr>
          <w:rFonts w:ascii="TH SarabunPSK" w:hAnsi="TH SarabunPSK" w:cs="TH SarabunPSK"/>
          <w:sz w:val="32"/>
          <w:szCs w:val="32"/>
        </w:rPr>
        <w:t xml:space="preserve"> </w:t>
      </w:r>
      <w:r w:rsidRPr="006B7023">
        <w:rPr>
          <w:rFonts w:ascii="TH SarabunPSK" w:hAnsi="TH SarabunPSK" w:cs="TH SarabunPSK"/>
          <w:sz w:val="32"/>
          <w:szCs w:val="32"/>
          <w:cs/>
        </w:rPr>
        <w:t>ๆ ทีเดียว (พระพรหมคุณาภรณ์</w:t>
      </w:r>
      <w:r w:rsidRPr="006B7023">
        <w:rPr>
          <w:rFonts w:ascii="TH SarabunPSK" w:hAnsi="TH SarabunPSK" w:cs="TH SarabunPSK"/>
          <w:sz w:val="32"/>
          <w:szCs w:val="32"/>
        </w:rPr>
        <w:t xml:space="preserve">, </w:t>
      </w:r>
      <w:r w:rsidRPr="006B7023">
        <w:rPr>
          <w:rFonts w:ascii="TH SarabunPSK" w:hAnsi="TH SarabunPSK" w:cs="TH SarabunPSK"/>
          <w:sz w:val="32"/>
          <w:szCs w:val="32"/>
          <w:lang w:val="de-DE"/>
        </w:rPr>
        <w:t>2547</w:t>
      </w:r>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23</w:t>
      </w:r>
      <w:r w:rsidRPr="006B7023">
        <w:rPr>
          <w:rFonts w:ascii="TH SarabunPSK" w:hAnsi="TH SarabunPSK" w:cs="TH SarabunPSK"/>
          <w:sz w:val="32"/>
          <w:szCs w:val="32"/>
          <w:cs/>
        </w:rPr>
        <w:t>) ซึ่งในระดับที่ลึกซึ้งที่สุดอธิบายได้ด้วย</w:t>
      </w:r>
      <w:proofErr w:type="spellStart"/>
      <w:r w:rsidRPr="006B7023">
        <w:rPr>
          <w:rFonts w:ascii="TH SarabunPSK" w:hAnsi="TH SarabunPSK" w:cs="TH SarabunPSK"/>
          <w:sz w:val="32"/>
          <w:szCs w:val="32"/>
          <w:cs/>
        </w:rPr>
        <w:t>หลักปฏิจจสมุป</w:t>
      </w:r>
      <w:proofErr w:type="spellEnd"/>
      <w:r w:rsidRPr="006B7023">
        <w:rPr>
          <w:rFonts w:ascii="TH SarabunPSK" w:hAnsi="TH SarabunPSK" w:cs="TH SarabunPSK"/>
          <w:sz w:val="32"/>
          <w:szCs w:val="32"/>
          <w:cs/>
        </w:rPr>
        <w:t>บาทนั่นเอง</w:t>
      </w:r>
    </w:p>
    <w:p w14:paraId="75341A76" w14:textId="7B76D9DE" w:rsidR="006B7023" w:rsidRPr="006B7023" w:rsidRDefault="006B7023" w:rsidP="006B7023">
      <w:pPr>
        <w:ind w:firstLine="720"/>
        <w:jc w:val="both"/>
        <w:rPr>
          <w:rFonts w:ascii="TH SarabunPSK" w:hAnsi="TH SarabunPSK" w:cs="TH SarabunPSK"/>
          <w:sz w:val="32"/>
          <w:szCs w:val="32"/>
        </w:rPr>
      </w:pPr>
      <w:r w:rsidRPr="006B7023">
        <w:rPr>
          <w:rFonts w:ascii="TH SarabunPSK" w:hAnsi="TH SarabunPSK" w:cs="TH SarabunPSK"/>
          <w:sz w:val="32"/>
          <w:szCs w:val="32"/>
        </w:rPr>
        <w:t>4</w:t>
      </w:r>
      <w:r w:rsidRPr="006B7023">
        <w:rPr>
          <w:rFonts w:ascii="TH SarabunPSK" w:hAnsi="TH SarabunPSK" w:cs="TH SarabunPSK"/>
          <w:sz w:val="32"/>
          <w:szCs w:val="32"/>
          <w:cs/>
        </w:rPr>
        <w:t>. สอนเรื่องการปฏิบัติแบบ</w:t>
      </w:r>
      <w:r w:rsidRPr="006B7023">
        <w:rPr>
          <w:rFonts w:ascii="TH SarabunPSK" w:hAnsi="TH SarabunPSK" w:cs="TH SarabunPSK"/>
          <w:b/>
          <w:bCs/>
          <w:sz w:val="32"/>
          <w:szCs w:val="32"/>
          <w:cs/>
        </w:rPr>
        <w:t>ทางสายกลาง</w:t>
      </w:r>
      <w:r w:rsidRPr="006B7023">
        <w:rPr>
          <w:rFonts w:ascii="TH SarabunPSK" w:hAnsi="TH SarabunPSK" w:cs="TH SarabunPSK"/>
          <w:sz w:val="32"/>
          <w:szCs w:val="32"/>
          <w:cs/>
        </w:rPr>
        <w:t xml:space="preserve"> คือ ไม่สุดโต่งไปในทางกามสุขหรือในทางทรมานกาย แต่มุ่งแก้ปัญหาที่ต้นเหตุด้วยการปฏิบัติที่ไม่เบียดเบียนทั้งตนเองและผู้อื่นและด้วยวิธีการที่ถูกต้องและมีเป้าหมายถูกต้องเป็นลำดับขั้นดังอธิบายไว้ในมรรค </w:t>
      </w:r>
      <w:r w:rsidRPr="006B7023">
        <w:rPr>
          <w:rFonts w:ascii="TH SarabunPSK" w:hAnsi="TH SarabunPSK" w:cs="TH SarabunPSK"/>
          <w:sz w:val="32"/>
          <w:szCs w:val="32"/>
          <w:lang w:val="de-DE"/>
        </w:rPr>
        <w:t xml:space="preserve">8 </w:t>
      </w:r>
    </w:p>
    <w:p w14:paraId="6AE8147B" w14:textId="64E4834A" w:rsidR="006B7023" w:rsidRPr="006B7023" w:rsidRDefault="006B7023" w:rsidP="009E3609">
      <w:pPr>
        <w:ind w:firstLine="720"/>
        <w:jc w:val="thaiDistribute"/>
        <w:rPr>
          <w:rFonts w:ascii="TH SarabunPSK" w:hAnsi="TH SarabunPSK" w:cs="TH SarabunPSK"/>
          <w:sz w:val="32"/>
          <w:szCs w:val="32"/>
          <w:cs/>
        </w:rPr>
      </w:pPr>
      <w:r w:rsidRPr="006B7023">
        <w:rPr>
          <w:rFonts w:ascii="TH SarabunPSK" w:hAnsi="TH SarabunPSK" w:cs="TH SarabunPSK"/>
          <w:sz w:val="32"/>
          <w:szCs w:val="32"/>
          <w:cs/>
        </w:rPr>
        <w:t>ดังนั้นหากเราจะพิจารณาว่าเรื่องใดเกี่ยวข้องหรือสะท้อนหลักปรัชญาในพุทธศาสนาหรือไม่ จึงจำเป็นจะต้องพิจารณาว่าเรื่องนั้น</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ๆ สะท้อนความคิดเรื่องอริยสัจ </w:t>
      </w:r>
      <w:r w:rsidRPr="006B7023">
        <w:rPr>
          <w:rFonts w:ascii="TH SarabunPSK" w:hAnsi="TH SarabunPSK" w:cs="TH SarabunPSK"/>
          <w:sz w:val="32"/>
          <w:szCs w:val="32"/>
          <w:lang w:val="de-DE"/>
        </w:rPr>
        <w:t xml:space="preserve">4 </w:t>
      </w:r>
      <w:r w:rsidRPr="006B7023">
        <w:rPr>
          <w:rFonts w:ascii="TH SarabunPSK" w:hAnsi="TH SarabunPSK" w:cs="TH SarabunPSK"/>
          <w:sz w:val="32"/>
          <w:szCs w:val="32"/>
          <w:cs/>
        </w:rPr>
        <w:t xml:space="preserve">มากน้อยถูกต้องเพียงใดนั่นเองส่วนมรรคมีองค์ </w:t>
      </w:r>
      <w:r w:rsidRPr="006B7023">
        <w:rPr>
          <w:rFonts w:ascii="TH SarabunPSK" w:hAnsi="TH SarabunPSK" w:cs="TH SarabunPSK"/>
          <w:sz w:val="32"/>
          <w:szCs w:val="32"/>
          <w:lang w:val="de-DE"/>
        </w:rPr>
        <w:t>8</w:t>
      </w:r>
      <w:r w:rsidRPr="006B7023">
        <w:rPr>
          <w:rFonts w:ascii="TH SarabunPSK" w:hAnsi="TH SarabunPSK" w:cs="TH SarabunPSK"/>
          <w:sz w:val="32"/>
          <w:szCs w:val="32"/>
          <w:cs/>
        </w:rPr>
        <w:t xml:space="preserve"> นั้นจัดเป็นองค์ประกอบหนึ่งในอริยสัจ</w:t>
      </w:r>
      <w:r w:rsidRPr="006B7023">
        <w:rPr>
          <w:rFonts w:ascii="TH SarabunPSK" w:hAnsi="TH SarabunPSK" w:cs="TH SarabunPSK"/>
          <w:sz w:val="32"/>
          <w:szCs w:val="32"/>
          <w:lang w:val="de-DE"/>
        </w:rPr>
        <w:t xml:space="preserve"> 4</w:t>
      </w:r>
      <w:r w:rsidRPr="006B7023">
        <w:rPr>
          <w:rFonts w:ascii="TH SarabunPSK" w:hAnsi="TH SarabunPSK" w:cs="TH SarabunPSK"/>
          <w:sz w:val="32"/>
          <w:szCs w:val="32"/>
          <w:cs/>
        </w:rPr>
        <w:t xml:space="preserve"> กล่าวคือ</w:t>
      </w:r>
      <w:r w:rsidR="007470D7">
        <w:rPr>
          <w:rFonts w:ascii="TH SarabunPSK" w:hAnsi="TH SarabunPSK" w:cs="TH SarabunPSK"/>
          <w:sz w:val="32"/>
          <w:szCs w:val="32"/>
        </w:rPr>
        <w:t xml:space="preserve"> </w:t>
      </w:r>
      <w:r w:rsidRPr="006B7023">
        <w:rPr>
          <w:rFonts w:ascii="TH SarabunPSK" w:hAnsi="TH SarabunPSK" w:cs="TH SarabunPSK"/>
          <w:sz w:val="32"/>
          <w:szCs w:val="32"/>
          <w:cs/>
        </w:rPr>
        <w:t xml:space="preserve">อริยสัจข้อที่ </w:t>
      </w:r>
      <w:r w:rsidRPr="006B7023">
        <w:rPr>
          <w:rFonts w:ascii="TH SarabunPSK" w:hAnsi="TH SarabunPSK" w:cs="TH SarabunPSK"/>
          <w:sz w:val="32"/>
          <w:szCs w:val="32"/>
          <w:lang w:val="de-DE"/>
        </w:rPr>
        <w:t xml:space="preserve">4 </w:t>
      </w:r>
      <w:r w:rsidRPr="006B7023">
        <w:rPr>
          <w:rFonts w:ascii="TH SarabunPSK" w:hAnsi="TH SarabunPSK" w:cs="TH SarabunPSK"/>
          <w:sz w:val="32"/>
          <w:szCs w:val="32"/>
          <w:cs/>
        </w:rPr>
        <w:t xml:space="preserve">ที่บอกวิธีหรือหนทางที่จะนำไปสู่สภาวะพ้นทุกข์ (นิพพาน) นั่นเอง และเมื่อพิจารณาลงไปในรายละเอียดของมรรค </w:t>
      </w:r>
      <w:r w:rsidRPr="006B7023">
        <w:rPr>
          <w:rFonts w:ascii="TH SarabunPSK" w:hAnsi="TH SarabunPSK" w:cs="TH SarabunPSK"/>
          <w:sz w:val="32"/>
          <w:szCs w:val="32"/>
          <w:lang w:val="de-DE"/>
        </w:rPr>
        <w:t xml:space="preserve">8 </w:t>
      </w:r>
      <w:r w:rsidRPr="006B7023">
        <w:rPr>
          <w:rFonts w:ascii="TH SarabunPSK" w:hAnsi="TH SarabunPSK" w:cs="TH SarabunPSK"/>
          <w:sz w:val="32"/>
          <w:szCs w:val="32"/>
          <w:cs/>
        </w:rPr>
        <w:t xml:space="preserve">ในข้อที่ </w:t>
      </w:r>
      <w:r w:rsidRPr="006B7023">
        <w:rPr>
          <w:rFonts w:ascii="TH SarabunPSK" w:hAnsi="TH SarabunPSK" w:cs="TH SarabunPSK"/>
          <w:sz w:val="32"/>
          <w:szCs w:val="32"/>
          <w:lang w:val="de-DE"/>
        </w:rPr>
        <w:t xml:space="preserve">1 </w:t>
      </w:r>
      <w:r w:rsidRPr="006B7023">
        <w:rPr>
          <w:rFonts w:ascii="TH SarabunPSK" w:hAnsi="TH SarabunPSK" w:cs="TH SarabunPSK"/>
          <w:sz w:val="32"/>
          <w:szCs w:val="32"/>
          <w:cs/>
        </w:rPr>
        <w:t xml:space="preserve">สัมมาทิฏฐิ และ ข้อที่ </w:t>
      </w:r>
      <w:r w:rsidRPr="006B7023">
        <w:rPr>
          <w:rFonts w:ascii="TH SarabunPSK" w:hAnsi="TH SarabunPSK" w:cs="TH SarabunPSK"/>
          <w:sz w:val="32"/>
          <w:szCs w:val="32"/>
          <w:lang w:val="de-DE"/>
        </w:rPr>
        <w:t xml:space="preserve">2 </w:t>
      </w:r>
      <w:r w:rsidRPr="006B7023">
        <w:rPr>
          <w:rFonts w:ascii="TH SarabunPSK" w:hAnsi="TH SarabunPSK" w:cs="TH SarabunPSK"/>
          <w:sz w:val="32"/>
          <w:szCs w:val="32"/>
          <w:cs/>
        </w:rPr>
        <w:t xml:space="preserve">สัมมาสังกัปปะ จะพบว่าโยงกลับไปสู่อริยสัจ </w:t>
      </w:r>
      <w:r w:rsidRPr="006B7023">
        <w:rPr>
          <w:rFonts w:ascii="TH SarabunPSK" w:hAnsi="TH SarabunPSK" w:cs="TH SarabunPSK"/>
          <w:sz w:val="32"/>
          <w:szCs w:val="32"/>
          <w:lang w:val="de-DE"/>
        </w:rPr>
        <w:t xml:space="preserve">4 </w:t>
      </w:r>
      <w:r w:rsidRPr="006B7023">
        <w:rPr>
          <w:rFonts w:ascii="TH SarabunPSK" w:hAnsi="TH SarabunPSK" w:cs="TH SarabunPSK"/>
          <w:sz w:val="32"/>
          <w:szCs w:val="32"/>
          <w:cs/>
        </w:rPr>
        <w:t>ข้ออื่น</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ๆ กล่าวคือ สัมมาทิฏฐิ หรือความเห็นถูกนั้น หมายถึงความเห็นแจ้งในไตรลักษณ์ (อนิจจา</w:t>
      </w:r>
      <w:r w:rsidRPr="006B7023">
        <w:rPr>
          <w:rFonts w:ascii="TH SarabunPSK" w:hAnsi="TH SarabunPSK" w:cs="TH SarabunPSK"/>
          <w:sz w:val="32"/>
          <w:szCs w:val="32"/>
        </w:rPr>
        <w:t xml:space="preserve"> </w:t>
      </w:r>
      <w:r w:rsidRPr="006B7023">
        <w:rPr>
          <w:rFonts w:ascii="TH SarabunPSK" w:hAnsi="TH SarabunPSK" w:cs="TH SarabunPSK"/>
          <w:sz w:val="32"/>
          <w:szCs w:val="32"/>
          <w:cs/>
        </w:rPr>
        <w:t>ทุกขา</w:t>
      </w:r>
      <w:r w:rsidRPr="006B7023">
        <w:rPr>
          <w:rFonts w:ascii="TH SarabunPSK" w:hAnsi="TH SarabunPSK" w:cs="TH SarabunPSK"/>
          <w:sz w:val="32"/>
          <w:szCs w:val="32"/>
        </w:rPr>
        <w:t xml:space="preserve"> </w:t>
      </w:r>
      <w:r w:rsidRPr="006B7023">
        <w:rPr>
          <w:rFonts w:ascii="TH SarabunPSK" w:hAnsi="TH SarabunPSK" w:cs="TH SarabunPSK"/>
          <w:sz w:val="32"/>
          <w:szCs w:val="32"/>
          <w:cs/>
        </w:rPr>
        <w:t>อนัตตา)</w:t>
      </w:r>
      <w:r w:rsidRPr="006B7023">
        <w:rPr>
          <w:rFonts w:ascii="TH SarabunPSK" w:hAnsi="TH SarabunPSK" w:cs="TH SarabunPSK"/>
          <w:sz w:val="32"/>
          <w:szCs w:val="32"/>
        </w:rPr>
        <w:t xml:space="preserve"> </w:t>
      </w:r>
      <w:r w:rsidRPr="006B7023">
        <w:rPr>
          <w:rFonts w:ascii="TH SarabunPSK" w:hAnsi="TH SarabunPSK" w:cs="TH SarabunPSK"/>
          <w:sz w:val="32"/>
          <w:szCs w:val="32"/>
          <w:cs/>
        </w:rPr>
        <w:t xml:space="preserve">รู้อริยสัจ </w:t>
      </w:r>
      <w:r w:rsidRPr="006B7023">
        <w:rPr>
          <w:rFonts w:ascii="TH SarabunPSK" w:hAnsi="TH SarabunPSK" w:cs="TH SarabunPSK"/>
          <w:sz w:val="32"/>
          <w:szCs w:val="32"/>
          <w:lang w:val="de-DE"/>
        </w:rPr>
        <w:t>4</w:t>
      </w:r>
      <w:r w:rsidRPr="006B7023">
        <w:rPr>
          <w:rFonts w:ascii="TH SarabunPSK" w:hAnsi="TH SarabunPSK" w:cs="TH SarabunPSK"/>
          <w:sz w:val="32"/>
          <w:szCs w:val="32"/>
          <w:cs/>
        </w:rPr>
        <w:t xml:space="preserve"> และแจ้ง</w:t>
      </w:r>
      <w:proofErr w:type="spellStart"/>
      <w:r w:rsidRPr="006B7023">
        <w:rPr>
          <w:rFonts w:ascii="TH SarabunPSK" w:hAnsi="TH SarabunPSK" w:cs="TH SarabunPSK"/>
          <w:sz w:val="32"/>
          <w:szCs w:val="32"/>
          <w:cs/>
        </w:rPr>
        <w:t>ในปฏิจจสมุป</w:t>
      </w:r>
      <w:proofErr w:type="spellEnd"/>
      <w:r w:rsidRPr="006B7023">
        <w:rPr>
          <w:rFonts w:ascii="TH SarabunPSK" w:hAnsi="TH SarabunPSK" w:cs="TH SarabunPSK"/>
          <w:sz w:val="32"/>
          <w:szCs w:val="32"/>
          <w:cs/>
        </w:rPr>
        <w:t xml:space="preserve">บาท คือรู้เหตุปัจจัยแห่งทุกข์คือ ชาติ </w:t>
      </w:r>
      <w:r w:rsidRPr="006B7023">
        <w:rPr>
          <w:rFonts w:ascii="TH SarabunPSK" w:hAnsi="TH SarabunPSK" w:cs="TH SarabunPSK"/>
          <w:sz w:val="32"/>
          <w:szCs w:val="32"/>
          <w:cs/>
        </w:rPr>
        <w:lastRenderedPageBreak/>
        <w:t>ชรา มรณะนั่นเอง หาใช่การคิดถูกในลักษณะคิดแต่สิ่งดี</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ๆ หรือคิดตามเหตุผลเชิงตรรกะไม่ แต่เป็นการรู้แจ้งในความเป็นจริงธรรมดาของสรรพสิ่งซึ่งต้องอาศัยพลังสมาธิ มิใช่การนึกเดาเอาหรือจินตนาการเอาตามถ้อยคำ ในขณะที่มรรคข้อที่ </w:t>
      </w:r>
      <w:r w:rsidRPr="006B7023">
        <w:rPr>
          <w:rFonts w:ascii="TH SarabunPSK" w:hAnsi="TH SarabunPSK" w:cs="TH SarabunPSK"/>
          <w:sz w:val="32"/>
          <w:szCs w:val="32"/>
          <w:lang w:val="de-DE"/>
        </w:rPr>
        <w:t xml:space="preserve">2 </w:t>
      </w:r>
      <w:r w:rsidRPr="006B7023">
        <w:rPr>
          <w:rFonts w:ascii="TH SarabunPSK" w:hAnsi="TH SarabunPSK" w:cs="TH SarabunPSK"/>
          <w:sz w:val="32"/>
          <w:szCs w:val="32"/>
          <w:cs/>
        </w:rPr>
        <w:t xml:space="preserve">สัมมาสังกัปปะ หมายถึง การดำริชอบ คือการตั้งใจที่จะทำในสิ่งที่ถูกต้อง ซึ่งในพุทธศาสนามิได้หมายถึงการตั้งใจทำบุญกุศลหรือทำสิ่งที่ตนคิดว่าถูกต้องตามอำเภอใจหรือตามภูมิรู้ของตน แต่หมายเฉพาะถึงการตั้งใจละตัณหา </w:t>
      </w:r>
      <w:r w:rsidRPr="006B7023">
        <w:rPr>
          <w:rFonts w:ascii="TH SarabunPSK" w:hAnsi="TH SarabunPSK" w:cs="TH SarabunPSK"/>
          <w:sz w:val="32"/>
          <w:szCs w:val="32"/>
          <w:lang w:val="de-DE"/>
        </w:rPr>
        <w:t xml:space="preserve">3 </w:t>
      </w:r>
      <w:r w:rsidRPr="006B7023">
        <w:rPr>
          <w:rFonts w:ascii="TH SarabunPSK" w:hAnsi="TH SarabunPSK" w:cs="TH SarabunPSK"/>
          <w:sz w:val="32"/>
          <w:szCs w:val="32"/>
          <w:cs/>
        </w:rPr>
        <w:t>ประการ อันเป็นต้นเหตุแห่งทุกข์ เท่านั้น และเมื่อพิจารณามรรคข้ออื่น</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ๆ ต่อ</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ๆ</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ไป จะพบว่าคำว่า </w:t>
      </w:r>
      <w:r w:rsidR="003B56A4">
        <w:rPr>
          <w:rFonts w:ascii="TH SarabunPSK" w:hAnsi="TH SarabunPSK" w:cs="TH SarabunPSK" w:hint="cs"/>
          <w:sz w:val="32"/>
          <w:szCs w:val="32"/>
          <w:cs/>
        </w:rPr>
        <w:t>“</w:t>
      </w:r>
      <w:r w:rsidRPr="006B7023">
        <w:rPr>
          <w:rFonts w:ascii="TH SarabunPSK" w:hAnsi="TH SarabunPSK" w:cs="TH SarabunPSK"/>
          <w:sz w:val="32"/>
          <w:szCs w:val="32"/>
          <w:cs/>
        </w:rPr>
        <w:t>สัมมา-</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ในมรรคทั้ง </w:t>
      </w:r>
      <w:r w:rsidRPr="006B7023">
        <w:rPr>
          <w:rFonts w:ascii="TH SarabunPSK" w:hAnsi="TH SarabunPSK" w:cs="TH SarabunPSK"/>
          <w:sz w:val="32"/>
          <w:szCs w:val="32"/>
          <w:lang w:val="de-DE"/>
        </w:rPr>
        <w:t xml:space="preserve">8 </w:t>
      </w:r>
      <w:r w:rsidRPr="006B7023">
        <w:rPr>
          <w:rFonts w:ascii="TH SarabunPSK" w:hAnsi="TH SarabunPSK" w:cs="TH SarabunPSK"/>
          <w:sz w:val="32"/>
          <w:szCs w:val="32"/>
          <w:cs/>
        </w:rPr>
        <w:t xml:space="preserve">นั้น มิได้หมายถึง </w:t>
      </w:r>
      <w:r w:rsidR="003B56A4">
        <w:rPr>
          <w:rFonts w:ascii="TH SarabunPSK" w:hAnsi="TH SarabunPSK" w:cs="TH SarabunPSK" w:hint="cs"/>
          <w:sz w:val="32"/>
          <w:szCs w:val="32"/>
          <w:cs/>
        </w:rPr>
        <w:t>“</w:t>
      </w:r>
      <w:r w:rsidRPr="006B7023">
        <w:rPr>
          <w:rFonts w:ascii="TH SarabunPSK" w:hAnsi="TH SarabunPSK" w:cs="TH SarabunPSK"/>
          <w:sz w:val="32"/>
          <w:szCs w:val="32"/>
          <w:cs/>
        </w:rPr>
        <w:t>ความดี</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w:t>
      </w:r>
      <w:r w:rsidR="003B56A4">
        <w:rPr>
          <w:rFonts w:ascii="TH SarabunPSK" w:hAnsi="TH SarabunPSK" w:cs="TH SarabunPSK" w:hint="cs"/>
          <w:sz w:val="32"/>
          <w:szCs w:val="32"/>
          <w:cs/>
        </w:rPr>
        <w:t>“</w:t>
      </w:r>
      <w:r w:rsidRPr="006B7023">
        <w:rPr>
          <w:rFonts w:ascii="TH SarabunPSK" w:hAnsi="TH SarabunPSK" w:cs="TH SarabunPSK"/>
          <w:sz w:val="32"/>
          <w:szCs w:val="32"/>
          <w:cs/>
        </w:rPr>
        <w:t>ความถูกต้อง</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ตามความหมายทั่วไป แต่หมายเฉพาะที่สอดคล้องหรือเป็นไปเพื่อสภาวะสิ้นตัณหา(นิพพาน) เท่านั้น ดังนั้นการตีความหรือโยงอริยสัจ </w:t>
      </w:r>
      <w:r w:rsidRPr="006B7023">
        <w:rPr>
          <w:rFonts w:ascii="TH SarabunPSK" w:hAnsi="TH SarabunPSK" w:cs="TH SarabunPSK"/>
          <w:sz w:val="32"/>
          <w:szCs w:val="32"/>
          <w:lang w:val="de-DE"/>
        </w:rPr>
        <w:t>4</w:t>
      </w:r>
      <w:r w:rsidRPr="006B7023">
        <w:rPr>
          <w:rFonts w:ascii="TH SarabunPSK" w:hAnsi="TH SarabunPSK" w:cs="TH SarabunPSK"/>
          <w:sz w:val="32"/>
          <w:szCs w:val="32"/>
          <w:cs/>
        </w:rPr>
        <w:t xml:space="preserve"> และมรรค </w:t>
      </w:r>
      <w:r w:rsidRPr="006B7023">
        <w:rPr>
          <w:rFonts w:ascii="TH SarabunPSK" w:hAnsi="TH SarabunPSK" w:cs="TH SarabunPSK"/>
          <w:sz w:val="32"/>
          <w:szCs w:val="32"/>
          <w:lang w:val="de-DE"/>
        </w:rPr>
        <w:t xml:space="preserve">8 </w:t>
      </w:r>
      <w:r w:rsidRPr="006B7023">
        <w:rPr>
          <w:rFonts w:ascii="TH SarabunPSK" w:hAnsi="TH SarabunPSK" w:cs="TH SarabunPSK"/>
          <w:sz w:val="32"/>
          <w:szCs w:val="32"/>
          <w:cs/>
        </w:rPr>
        <w:t xml:space="preserve">เข้ากับความหมายของคำว่า </w:t>
      </w:r>
      <w:r w:rsidR="003B56A4">
        <w:rPr>
          <w:rFonts w:ascii="TH SarabunPSK" w:hAnsi="TH SarabunPSK" w:cs="TH SarabunPSK" w:hint="cs"/>
          <w:sz w:val="32"/>
          <w:szCs w:val="32"/>
          <w:cs/>
        </w:rPr>
        <w:t>“</w:t>
      </w:r>
      <w:r w:rsidRPr="006B7023">
        <w:rPr>
          <w:rFonts w:ascii="TH SarabunPSK" w:hAnsi="TH SarabunPSK" w:cs="TH SarabunPSK"/>
          <w:sz w:val="32"/>
          <w:szCs w:val="32"/>
          <w:cs/>
        </w:rPr>
        <w:t>ถูกต้อง</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โดยสามัญจึงสุ่มเสี่ยงต่อการเข้าใจผิดหรือเข้าใจบิดเบือน</w:t>
      </w:r>
      <w:r w:rsidRPr="006B7023">
        <w:rPr>
          <w:rFonts w:ascii="TH SarabunPSK" w:hAnsi="TH SarabunPSK" w:cs="TH SarabunPSK" w:hint="cs"/>
          <w:sz w:val="32"/>
          <w:szCs w:val="32"/>
          <w:cs/>
        </w:rPr>
        <w:t xml:space="preserve">เพราะถูกต้องในทางศีลธรรมทั่วไป แต่อาจจะมิได้มุ่งไปเพื่อสภาวะสิ้นทุกข์คือหลุดพ้นจากตัณหาและถึงนิพพาน อันเป็นความหมายของ “สัมมา-” ในมรรคมีองค์ </w:t>
      </w:r>
      <w:r w:rsidRPr="006B7023">
        <w:rPr>
          <w:rFonts w:ascii="TH SarabunPSK" w:hAnsi="TH SarabunPSK" w:cs="TH SarabunPSK"/>
          <w:sz w:val="32"/>
          <w:szCs w:val="32"/>
          <w:lang w:val="de-DE"/>
        </w:rPr>
        <w:t xml:space="preserve">8 </w:t>
      </w:r>
      <w:r w:rsidRPr="006B7023">
        <w:rPr>
          <w:rFonts w:ascii="TH SarabunPSK" w:hAnsi="TH SarabunPSK" w:cs="TH SarabunPSK" w:hint="cs"/>
          <w:sz w:val="32"/>
          <w:szCs w:val="32"/>
          <w:cs/>
        </w:rPr>
        <w:t>ตัวอย่างเช่น สัมมาอาชีวะนั้นมิใช่เพียงแค่ประกอบอาชีพสุจริตทั่วไป แต่หมายถึงอาชีพที่ไม่เบียนเบียนสัตว์อื่นด้วย ดังนั้นอาชีพขายเนื้อ/ขายสัตว์ซึ่งไม่ใช่สัมมาอาชีวะตามความหมายของมรรค แต่เป็นอาชีพสุจริต ตามความหมายทางศีลธรรมหรือสังคมทั่วไป เป็นต้น และโดยเฉพาะอย่างยิ่งในเรื่อง สัมมาทิฏฐิ นั้นก็มิใช่การ</w:t>
      </w:r>
      <w:r w:rsidR="00620A6E">
        <w:rPr>
          <w:rFonts w:ascii="TH SarabunPSK" w:hAnsi="TH SarabunPSK" w:cs="TH SarabunPSK" w:hint="cs"/>
          <w:sz w:val="32"/>
          <w:szCs w:val="32"/>
          <w:cs/>
        </w:rPr>
        <w:t>มีความคิด</w:t>
      </w:r>
      <w:r w:rsidRPr="006B7023">
        <w:rPr>
          <w:rFonts w:ascii="TH SarabunPSK" w:hAnsi="TH SarabunPSK" w:cs="TH SarabunPSK" w:hint="cs"/>
          <w:sz w:val="32"/>
          <w:szCs w:val="32"/>
          <w:cs/>
        </w:rPr>
        <w:t xml:space="preserve">ที่ถูกต้องในแง่ศีลธรรม แต่หมายถึง การมองเห็นที่ถูกต้องคือเห็นความจริงอันเป็นธรรมดาของโลกคือ ไตรลักษณ์นั่นเอง </w:t>
      </w:r>
    </w:p>
    <w:p w14:paraId="64669703" w14:textId="6C9FA8B3" w:rsidR="006B7023" w:rsidRPr="006B7023" w:rsidRDefault="006B7023" w:rsidP="006B7023">
      <w:pPr>
        <w:ind w:firstLine="720"/>
        <w:jc w:val="both"/>
        <w:rPr>
          <w:rFonts w:ascii="TH SarabunPSK" w:hAnsi="TH SarabunPSK" w:cs="TH SarabunPSK"/>
          <w:sz w:val="32"/>
          <w:szCs w:val="32"/>
          <w:lang w:val="de-DE"/>
        </w:rPr>
      </w:pPr>
      <w:r w:rsidRPr="006B7023">
        <w:rPr>
          <w:rFonts w:ascii="TH SarabunPSK" w:hAnsi="TH SarabunPSK" w:cs="TH SarabunPSK" w:hint="cs"/>
          <w:sz w:val="32"/>
          <w:szCs w:val="32"/>
          <w:cs/>
        </w:rPr>
        <w:t xml:space="preserve">ดังนั้นในการที่จะกล่าวว่า วรรณกรรมเรื่องใด สะท้อนแนวคิดเรื่องอริยสัจ </w:t>
      </w:r>
      <w:r w:rsidRPr="006B7023">
        <w:rPr>
          <w:rFonts w:ascii="TH SarabunPSK" w:hAnsi="TH SarabunPSK" w:cs="TH SarabunPSK"/>
          <w:sz w:val="32"/>
          <w:szCs w:val="32"/>
          <w:lang w:val="de-DE"/>
        </w:rPr>
        <w:t xml:space="preserve">4 </w:t>
      </w:r>
      <w:r w:rsidRPr="006B7023">
        <w:rPr>
          <w:rFonts w:ascii="TH SarabunPSK" w:hAnsi="TH SarabunPSK" w:cs="TH SarabunPSK" w:hint="cs"/>
          <w:sz w:val="32"/>
          <w:szCs w:val="32"/>
          <w:cs/>
        </w:rPr>
        <w:t>หรือไม่จึงจำเป็นต้องพิจารณาว่า สะท้อนแนวคิดหรือความหมายของ “ถ้อยคำ” เหล่านี้ ตามแนวความหมายในทางพุทธศาสนาหรือไม่และมากน้อยเพียงใด ในการตีความนวนิยายเรื่อง</w:t>
      </w:r>
      <w:proofErr w:type="spellStart"/>
      <w:r w:rsidRPr="006B7023">
        <w:rPr>
          <w:rFonts w:ascii="TH SarabunPSK" w:hAnsi="TH SarabunPSK" w:cs="TH SarabunPSK" w:hint="cs"/>
          <w:sz w:val="32"/>
          <w:szCs w:val="32"/>
          <w:cs/>
        </w:rPr>
        <w:t>สิทธารธะ</w:t>
      </w:r>
      <w:proofErr w:type="spellEnd"/>
      <w:r w:rsidRPr="006B7023">
        <w:rPr>
          <w:rFonts w:ascii="TH SarabunPSK" w:hAnsi="TH SarabunPSK" w:cs="TH SarabunPSK" w:hint="cs"/>
          <w:sz w:val="32"/>
          <w:szCs w:val="32"/>
          <w:cs/>
        </w:rPr>
        <w:t>นี้ก็เช่นกัน ที่เราจำเป็นต้องตีกรอบความหมายของหัวข้อคำสอน/หลักคำสอน ให้อยู่ในความหมายตามบริบทของพุทธศาสนาเท่านั้น ไม่ควรตีความโดยอาศัยความหมายทั่วไปของคำคำนั้น</w:t>
      </w:r>
    </w:p>
    <w:p w14:paraId="4EBC3052" w14:textId="77777777" w:rsidR="006B7023" w:rsidRPr="006B7023" w:rsidRDefault="006B7023" w:rsidP="006B7023">
      <w:pPr>
        <w:ind w:firstLine="720"/>
        <w:jc w:val="both"/>
        <w:rPr>
          <w:rFonts w:ascii="TH SarabunPSK" w:hAnsi="TH SarabunPSK" w:cs="TH SarabunPSK"/>
          <w:sz w:val="32"/>
          <w:szCs w:val="32"/>
          <w:cs/>
        </w:rPr>
      </w:pPr>
    </w:p>
    <w:p w14:paraId="249698A6" w14:textId="77777777" w:rsidR="006B7023" w:rsidRPr="006B7023" w:rsidRDefault="006B7023" w:rsidP="009E3609">
      <w:pPr>
        <w:jc w:val="both"/>
        <w:rPr>
          <w:rFonts w:ascii="TH SarabunPSK" w:hAnsi="TH SarabunPSK" w:cs="TH SarabunPSK"/>
          <w:sz w:val="32"/>
          <w:szCs w:val="32"/>
        </w:rPr>
      </w:pPr>
      <w:r w:rsidRPr="006B7023">
        <w:rPr>
          <w:rFonts w:ascii="TH SarabunPSK" w:hAnsi="TH SarabunPSK" w:cs="TH SarabunPSK"/>
          <w:b/>
          <w:bCs/>
          <w:sz w:val="32"/>
          <w:szCs w:val="32"/>
          <w:cs/>
        </w:rPr>
        <w:t>การตีความเรื่องสิทธารถะ</w:t>
      </w:r>
      <w:r w:rsidRPr="006B7023">
        <w:rPr>
          <w:rFonts w:ascii="TH SarabunPSK" w:hAnsi="TH SarabunPSK" w:cs="TH SarabunPSK" w:hint="cs"/>
          <w:b/>
          <w:bCs/>
          <w:sz w:val="32"/>
          <w:szCs w:val="32"/>
          <w:cs/>
        </w:rPr>
        <w:t>ตามแนว</w:t>
      </w:r>
      <w:r w:rsidRPr="006B7023">
        <w:rPr>
          <w:rFonts w:ascii="TH SarabunPSK" w:hAnsi="TH SarabunPSK" w:cs="TH SarabunPSK"/>
          <w:b/>
          <w:bCs/>
          <w:sz w:val="32"/>
          <w:szCs w:val="32"/>
          <w:cs/>
        </w:rPr>
        <w:t>ปรัชญาพุทธศาสนา</w:t>
      </w:r>
    </w:p>
    <w:p w14:paraId="406AF07F" w14:textId="2D8DAC70" w:rsidR="006B7023" w:rsidRPr="006B7023" w:rsidRDefault="006B7023" w:rsidP="009E3609">
      <w:pPr>
        <w:ind w:firstLine="720"/>
        <w:jc w:val="thaiDistribute"/>
        <w:rPr>
          <w:rFonts w:ascii="TH SarabunPSK" w:hAnsi="TH SarabunPSK" w:cs="TH SarabunPSK"/>
          <w:sz w:val="32"/>
          <w:szCs w:val="32"/>
        </w:rPr>
      </w:pPr>
      <w:r w:rsidRPr="006B7023">
        <w:rPr>
          <w:rFonts w:ascii="TH SarabunPSK" w:hAnsi="TH SarabunPSK" w:cs="TH SarabunPSK"/>
          <w:sz w:val="32"/>
          <w:szCs w:val="32"/>
          <w:cs/>
        </w:rPr>
        <w:t>เรื่อง</w:t>
      </w:r>
      <w:proofErr w:type="spellStart"/>
      <w:r w:rsidRPr="006B7023">
        <w:rPr>
          <w:rFonts w:ascii="TH SarabunPSK" w:hAnsi="TH SarabunPSK" w:cs="TH SarabunPSK"/>
          <w:sz w:val="32"/>
          <w:szCs w:val="32"/>
          <w:cs/>
        </w:rPr>
        <w:t>สิทธาร</w:t>
      </w:r>
      <w:proofErr w:type="spellEnd"/>
      <w:r w:rsidRPr="006B7023">
        <w:rPr>
          <w:rFonts w:ascii="TH SarabunPSK" w:hAnsi="TH SarabunPSK" w:cs="TH SarabunPSK"/>
          <w:sz w:val="32"/>
          <w:szCs w:val="32"/>
          <w:cs/>
        </w:rPr>
        <w:t>ถะ ของ</w:t>
      </w:r>
      <w:proofErr w:type="spellStart"/>
      <w:r w:rsidRPr="006B7023">
        <w:rPr>
          <w:rFonts w:ascii="TH SarabunPSK" w:hAnsi="TH SarabunPSK" w:cs="TH SarabunPSK"/>
          <w:sz w:val="32"/>
          <w:szCs w:val="32"/>
          <w:cs/>
        </w:rPr>
        <w:t>แฮร์</w:t>
      </w:r>
      <w:proofErr w:type="spellEnd"/>
      <w:r w:rsidRPr="006B7023">
        <w:rPr>
          <w:rFonts w:ascii="TH SarabunPSK" w:hAnsi="TH SarabunPSK" w:cs="TH SarabunPSK"/>
          <w:sz w:val="32"/>
          <w:szCs w:val="32"/>
          <w:cs/>
        </w:rPr>
        <w:t xml:space="preserve">มัน </w:t>
      </w:r>
      <w:proofErr w:type="spellStart"/>
      <w:r w:rsidRPr="006B7023">
        <w:rPr>
          <w:rFonts w:ascii="TH SarabunPSK" w:hAnsi="TH SarabunPSK" w:cs="TH SarabunPSK"/>
          <w:sz w:val="32"/>
          <w:szCs w:val="32"/>
          <w:cs/>
        </w:rPr>
        <w:t>เฮส</w:t>
      </w:r>
      <w:proofErr w:type="spellEnd"/>
      <w:r w:rsidRPr="006B7023">
        <w:rPr>
          <w:rFonts w:ascii="TH SarabunPSK" w:hAnsi="TH SarabunPSK" w:cs="TH SarabunPSK"/>
          <w:sz w:val="32"/>
          <w:szCs w:val="32"/>
          <w:cs/>
        </w:rPr>
        <w:t>เส นี้ มีเนื้อเรื่องเกี่ยวข้องกับพุทธศาสนา โดยมีฉากบรรยายถึงพระพุทธเจ้า หลักธรรมของพระองค์ และพระสงฆ์ และพบว่าโครงเรื่องของนวนิยายเรื่องนี้ล้อไปกับพุทธประวัติในระดับหนึ่ง (</w:t>
      </w:r>
      <w:r w:rsidRPr="006B7023">
        <w:rPr>
          <w:rFonts w:ascii="TH SarabunPSK" w:hAnsi="TH SarabunPSK" w:cs="TH SarabunPSK"/>
          <w:sz w:val="32"/>
          <w:szCs w:val="32"/>
          <w:lang w:val="de-DE"/>
        </w:rPr>
        <w:t>Ganesha, 1974</w:t>
      </w:r>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227</w:t>
      </w:r>
      <w:r w:rsidRPr="006B7023">
        <w:rPr>
          <w:rFonts w:ascii="TH SarabunPSK" w:hAnsi="TH SarabunPSK" w:cs="TH SarabunPSK"/>
          <w:sz w:val="32"/>
          <w:szCs w:val="32"/>
          <w:cs/>
        </w:rPr>
        <w:t>) โดย</w:t>
      </w:r>
      <w:r w:rsidR="0088615E">
        <w:rPr>
          <w:rFonts w:ascii="TH SarabunPSK" w:hAnsi="TH SarabunPSK" w:cs="TH SarabunPSK" w:hint="cs"/>
          <w:sz w:val="32"/>
          <w:szCs w:val="32"/>
          <w:cs/>
        </w:rPr>
        <w:t>จุด</w:t>
      </w:r>
      <w:r w:rsidRPr="006B7023">
        <w:rPr>
          <w:rFonts w:ascii="TH SarabunPSK" w:hAnsi="TH SarabunPSK" w:cs="TH SarabunPSK"/>
          <w:sz w:val="32"/>
          <w:szCs w:val="32"/>
          <w:cs/>
        </w:rPr>
        <w:t>ที่เด่นชัดที่สุดคือ การให้ตัวละครเอกชื่อ</w:t>
      </w:r>
      <w:proofErr w:type="spellStart"/>
      <w:r w:rsidRPr="006B7023">
        <w:rPr>
          <w:rFonts w:ascii="TH SarabunPSK" w:hAnsi="TH SarabunPSK" w:cs="TH SarabunPSK"/>
          <w:sz w:val="32"/>
          <w:szCs w:val="32"/>
          <w:cs/>
        </w:rPr>
        <w:t>เดียวกับ</w:t>
      </w:r>
      <w:proofErr w:type="spellEnd"/>
      <w:r w:rsidRPr="006B7023">
        <w:rPr>
          <w:rFonts w:ascii="TH SarabunPSK" w:hAnsi="TH SarabunPSK" w:cs="TH SarabunPSK"/>
          <w:sz w:val="32"/>
          <w:szCs w:val="32"/>
          <w:cs/>
        </w:rPr>
        <w:t>เจ้าชาย</w:t>
      </w:r>
      <w:proofErr w:type="spellStart"/>
      <w:r w:rsidRPr="006B7023">
        <w:rPr>
          <w:rFonts w:ascii="TH SarabunPSK" w:hAnsi="TH SarabunPSK" w:cs="TH SarabunPSK"/>
          <w:sz w:val="32"/>
          <w:szCs w:val="32"/>
          <w:cs/>
        </w:rPr>
        <w:t>สิทธัต</w:t>
      </w:r>
      <w:proofErr w:type="spellEnd"/>
      <w:r w:rsidRPr="006B7023">
        <w:rPr>
          <w:rFonts w:ascii="TH SarabunPSK" w:hAnsi="TH SarabunPSK" w:cs="TH SarabunPSK"/>
          <w:sz w:val="32"/>
          <w:szCs w:val="32"/>
          <w:cs/>
        </w:rPr>
        <w:t>ถะ แต่นั่นมิได้หมายความว่านวนิยายเรื่องนี้จะสะท้อนปรัชญาพุทธศาสนาแต่อย่างใด ความพยายามศึกษาวิเคราะห์ชื่อของตัวละครและฉากในนวนิยายเรื่องนี้โดยเชื่อมโยงกับพุทธประวัติ จึงเป็นเพียงการพิสูจน์ว่า</w:t>
      </w:r>
      <w:r w:rsidR="007470D7">
        <w:rPr>
          <w:rFonts w:ascii="TH SarabunPSK" w:hAnsi="TH SarabunPSK" w:cs="TH SarabunPSK"/>
          <w:sz w:val="32"/>
          <w:szCs w:val="32"/>
        </w:rPr>
        <w:t xml:space="preserve"> </w:t>
      </w:r>
      <w:r w:rsidRPr="006B7023">
        <w:rPr>
          <w:rFonts w:ascii="TH SarabunPSK" w:hAnsi="TH SarabunPSK" w:cs="TH SarabunPSK"/>
          <w:sz w:val="32"/>
          <w:szCs w:val="32"/>
          <w:cs/>
        </w:rPr>
        <w:t>เฮสเสได้แรงบันดาลใจในการเขียนนวนิยายเรื่องนี้จากพุทธประวัติเท่านั้น ซึ่งเมื่อพิจารณาเนื้อเรื่องและตัวละครโดยละเอียดแล้วเราจะพบว่า มีเพียงชื่อ สิทธารถะ และการออกแสวงหาความรู้แจ้งด้วยตนเองเท่านั้นที่พอจะเชื่อมโยงหรือเทียบเคียงกับพุทธประวัติได้ ชื่ออื่น</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ๆ ที่ปรากฏในเรื่องหากมิใช่ชื่อเรียกสังกัด เช่น สมณะ</w:t>
      </w:r>
      <w:r w:rsidRPr="006B7023">
        <w:rPr>
          <w:rFonts w:ascii="TH SarabunPSK" w:hAnsi="TH SarabunPSK" w:cs="TH SarabunPSK"/>
          <w:sz w:val="32"/>
          <w:szCs w:val="32"/>
        </w:rPr>
        <w:t xml:space="preserve"> </w:t>
      </w:r>
      <w:r w:rsidRPr="006B7023">
        <w:rPr>
          <w:rFonts w:ascii="TH SarabunPSK" w:hAnsi="TH SarabunPSK" w:cs="TH SarabunPSK"/>
          <w:sz w:val="32"/>
          <w:szCs w:val="32"/>
          <w:cs/>
        </w:rPr>
        <w:t>พรามหณ์ ฯลฯ แล้ว ส่วนใหญ่เป็นชื่อที่ปรากฏทั่วไปในวัฒนธรรมอินเดีย คือชื่อภาษาสันสกฤต ซึ่งอาจมีความหมาย</w:t>
      </w:r>
      <w:r w:rsidRPr="006B7023">
        <w:rPr>
          <w:rFonts w:ascii="TH SarabunPSK" w:hAnsi="TH SarabunPSK" w:cs="TH SarabunPSK" w:hint="cs"/>
          <w:sz w:val="32"/>
          <w:szCs w:val="32"/>
          <w:cs/>
        </w:rPr>
        <w:t>สัมพันธ์</w:t>
      </w:r>
      <w:r w:rsidR="00B619F2">
        <w:rPr>
          <w:rFonts w:ascii="TH SarabunPSK" w:hAnsi="TH SarabunPSK" w:cs="TH SarabunPSK" w:hint="cs"/>
          <w:sz w:val="32"/>
          <w:szCs w:val="32"/>
          <w:cs/>
        </w:rPr>
        <w:t>กับ</w:t>
      </w:r>
      <w:r w:rsidRPr="006B7023">
        <w:rPr>
          <w:rFonts w:ascii="TH SarabunPSK" w:hAnsi="TH SarabunPSK" w:cs="TH SarabunPSK"/>
          <w:sz w:val="32"/>
          <w:szCs w:val="32"/>
          <w:cs/>
        </w:rPr>
        <w:t>บทบาท</w:t>
      </w:r>
      <w:r w:rsidRPr="006B7023">
        <w:rPr>
          <w:rFonts w:ascii="TH SarabunPSK" w:hAnsi="TH SarabunPSK" w:cs="TH SarabunPSK" w:hint="cs"/>
          <w:sz w:val="32"/>
          <w:szCs w:val="32"/>
          <w:cs/>
        </w:rPr>
        <w:t>ในเรื่องและ</w:t>
      </w:r>
      <w:r w:rsidRPr="006B7023">
        <w:rPr>
          <w:rFonts w:ascii="TH SarabunPSK" w:hAnsi="TH SarabunPSK" w:cs="TH SarabunPSK"/>
          <w:sz w:val="32"/>
          <w:szCs w:val="32"/>
          <w:cs/>
        </w:rPr>
        <w:t>เป็น</w:t>
      </w:r>
      <w:r w:rsidRPr="006B7023">
        <w:rPr>
          <w:rFonts w:ascii="TH SarabunPSK" w:hAnsi="TH SarabunPSK" w:cs="TH SarabunPSK"/>
          <w:sz w:val="32"/>
          <w:szCs w:val="32"/>
          <w:cs/>
        </w:rPr>
        <w:lastRenderedPageBreak/>
        <w:t>ตัวแทนของสัญลักษณ์บางประการสำหรับ</w:t>
      </w:r>
      <w:r w:rsidR="00B619F2">
        <w:rPr>
          <w:rFonts w:ascii="TH SarabunPSK" w:hAnsi="TH SarabunPSK" w:cs="TH SarabunPSK" w:hint="cs"/>
          <w:sz w:val="32"/>
          <w:szCs w:val="32"/>
          <w:cs/>
        </w:rPr>
        <w:t>เฮสเส</w:t>
      </w:r>
      <w:r w:rsidRPr="006B7023">
        <w:rPr>
          <w:rFonts w:ascii="TH SarabunPSK" w:hAnsi="TH SarabunPSK" w:cs="TH SarabunPSK"/>
          <w:sz w:val="32"/>
          <w:szCs w:val="32"/>
          <w:cs/>
        </w:rPr>
        <w:t xml:space="preserve"> เช่น โควิน</w:t>
      </w:r>
      <w:proofErr w:type="spellStart"/>
      <w:r w:rsidRPr="006B7023">
        <w:rPr>
          <w:rFonts w:ascii="TH SarabunPSK" w:hAnsi="TH SarabunPSK" w:cs="TH SarabunPSK"/>
          <w:sz w:val="32"/>
          <w:szCs w:val="32"/>
          <w:cs/>
        </w:rPr>
        <w:t>ท</w:t>
      </w:r>
      <w:r w:rsidRPr="006B7023">
        <w:rPr>
          <w:rFonts w:ascii="TH SarabunPSK" w:hAnsi="TH SarabunPSK" w:cs="TH SarabunPSK" w:hint="cs"/>
          <w:sz w:val="32"/>
          <w:szCs w:val="32"/>
          <w:cs/>
        </w:rPr>
        <w:t>ะ</w:t>
      </w:r>
      <w:proofErr w:type="spellEnd"/>
      <w:r w:rsidRPr="006B7023">
        <w:rPr>
          <w:rFonts w:ascii="TH SarabunPSK" w:hAnsi="TH SarabunPSK" w:cs="TH SarabunPSK"/>
          <w:sz w:val="32"/>
          <w:szCs w:val="32"/>
        </w:rPr>
        <w:t xml:space="preserve"> </w:t>
      </w:r>
      <w:r w:rsidRPr="006B7023">
        <w:rPr>
          <w:rFonts w:ascii="TH SarabunPSK" w:hAnsi="TH SarabunPSK" w:cs="TH SarabunPSK"/>
          <w:sz w:val="32"/>
          <w:szCs w:val="32"/>
          <w:cs/>
        </w:rPr>
        <w:t>กมลา</w:t>
      </w:r>
      <w:r w:rsidRPr="006B7023">
        <w:rPr>
          <w:rFonts w:ascii="TH SarabunPSK" w:hAnsi="TH SarabunPSK" w:cs="TH SarabunPSK"/>
          <w:sz w:val="32"/>
          <w:szCs w:val="32"/>
        </w:rPr>
        <w:t xml:space="preserve"> </w:t>
      </w:r>
      <w:r w:rsidRPr="006B7023">
        <w:rPr>
          <w:rFonts w:ascii="TH SarabunPSK" w:hAnsi="TH SarabunPSK" w:cs="TH SarabunPSK"/>
          <w:sz w:val="32"/>
          <w:szCs w:val="32"/>
          <w:cs/>
        </w:rPr>
        <w:t>กามาสวามี</w:t>
      </w:r>
      <w:r w:rsidRPr="006B7023">
        <w:rPr>
          <w:rFonts w:ascii="TH SarabunPSK" w:hAnsi="TH SarabunPSK" w:cs="TH SarabunPSK"/>
          <w:sz w:val="32"/>
          <w:szCs w:val="32"/>
        </w:rPr>
        <w:t xml:space="preserve"> </w:t>
      </w:r>
      <w:r w:rsidRPr="006B7023">
        <w:rPr>
          <w:rFonts w:ascii="TH SarabunPSK" w:hAnsi="TH SarabunPSK" w:cs="TH SarabunPSK"/>
          <w:sz w:val="32"/>
          <w:szCs w:val="32"/>
          <w:cs/>
        </w:rPr>
        <w:t>วาสุเทพ จนอาจจะกล่าวได้ว่า มิใช่พุทธศาสนา แต่เป็นวัฒนธรรมอินเดีย อันหมายรวมถึงลัทธิความเชื่ออื่น</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ๆ ในอินเดียต่างหากที่เป็นแรงบันดาลใจให้กับผู้แต่งนวนิยายเรื่องนี้</w:t>
      </w:r>
    </w:p>
    <w:p w14:paraId="619909F5" w14:textId="4BF51FE5" w:rsidR="006B7023" w:rsidRDefault="006B7023" w:rsidP="009E3609">
      <w:pPr>
        <w:ind w:firstLine="720"/>
        <w:jc w:val="thaiDistribute"/>
        <w:rPr>
          <w:rFonts w:ascii="TH SarabunPSK" w:hAnsi="TH SarabunPSK" w:cs="TH SarabunPSK"/>
          <w:sz w:val="32"/>
          <w:szCs w:val="32"/>
        </w:rPr>
      </w:pPr>
      <w:r w:rsidRPr="006B7023">
        <w:rPr>
          <w:rFonts w:ascii="TH SarabunPSK" w:hAnsi="TH SarabunPSK" w:cs="TH SarabunPSK"/>
          <w:sz w:val="32"/>
          <w:szCs w:val="32"/>
          <w:cs/>
        </w:rPr>
        <w:t>ในบรรดาการตีความ</w:t>
      </w:r>
      <w:r w:rsidR="00413305" w:rsidRPr="006B7023">
        <w:rPr>
          <w:rFonts w:ascii="TH SarabunPSK" w:hAnsi="TH SarabunPSK" w:cs="TH SarabunPSK"/>
          <w:sz w:val="32"/>
          <w:szCs w:val="32"/>
          <w:cs/>
        </w:rPr>
        <w:t>นวนิยายเรื่อง</w:t>
      </w:r>
      <w:proofErr w:type="spellStart"/>
      <w:r w:rsidR="00413305" w:rsidRPr="006B7023">
        <w:rPr>
          <w:rFonts w:ascii="TH SarabunPSK" w:hAnsi="TH SarabunPSK" w:cs="TH SarabunPSK"/>
          <w:sz w:val="32"/>
          <w:szCs w:val="32"/>
          <w:cs/>
        </w:rPr>
        <w:t>สิทธาร</w:t>
      </w:r>
      <w:proofErr w:type="spellEnd"/>
      <w:r w:rsidR="00413305" w:rsidRPr="006B7023">
        <w:rPr>
          <w:rFonts w:ascii="TH SarabunPSK" w:hAnsi="TH SarabunPSK" w:cs="TH SarabunPSK"/>
          <w:sz w:val="32"/>
          <w:szCs w:val="32"/>
          <w:cs/>
        </w:rPr>
        <w:t>ถะ</w:t>
      </w:r>
      <w:r w:rsidRPr="006B7023">
        <w:rPr>
          <w:rFonts w:ascii="TH SarabunPSK" w:hAnsi="TH SarabunPSK" w:cs="TH SarabunPSK"/>
          <w:sz w:val="32"/>
          <w:szCs w:val="32"/>
          <w:cs/>
        </w:rPr>
        <w:t>ที่วิเคราะห์ว่า</w:t>
      </w:r>
      <w:r w:rsidR="00B619F2">
        <w:rPr>
          <w:rFonts w:ascii="TH SarabunPSK" w:hAnsi="TH SarabunPSK" w:cs="TH SarabunPSK" w:hint="cs"/>
          <w:sz w:val="32"/>
          <w:szCs w:val="32"/>
          <w:cs/>
        </w:rPr>
        <w:t xml:space="preserve"> </w:t>
      </w:r>
      <w:r w:rsidRPr="006B7023">
        <w:rPr>
          <w:rFonts w:ascii="TH SarabunPSK" w:hAnsi="TH SarabunPSK" w:cs="TH SarabunPSK"/>
          <w:sz w:val="32"/>
          <w:szCs w:val="32"/>
          <w:cs/>
        </w:rPr>
        <w:t>นวนิยายเรื่อง</w:t>
      </w:r>
      <w:r w:rsidR="00413305">
        <w:rPr>
          <w:rFonts w:ascii="TH SarabunPSK" w:hAnsi="TH SarabunPSK" w:cs="TH SarabunPSK" w:hint="cs"/>
          <w:sz w:val="32"/>
          <w:szCs w:val="32"/>
          <w:cs/>
        </w:rPr>
        <w:t>นี้</w:t>
      </w:r>
      <w:r w:rsidRPr="006B7023">
        <w:rPr>
          <w:rFonts w:ascii="TH SarabunPSK" w:hAnsi="TH SarabunPSK" w:cs="TH SarabunPSK"/>
          <w:sz w:val="32"/>
          <w:szCs w:val="32"/>
          <w:cs/>
        </w:rPr>
        <w:t>สะท้อนหลักปรัชญาสำคัญในพุทธศาสนานั้น</w:t>
      </w:r>
      <w:r w:rsidR="00413305">
        <w:rPr>
          <w:rFonts w:ascii="TH SarabunPSK" w:hAnsi="TH SarabunPSK" w:cs="TH SarabunPSK" w:hint="cs"/>
          <w:sz w:val="32"/>
          <w:szCs w:val="32"/>
          <w:cs/>
        </w:rPr>
        <w:t xml:space="preserve"> </w:t>
      </w:r>
      <w:r w:rsidRPr="006B7023">
        <w:rPr>
          <w:rFonts w:ascii="TH SarabunPSK" w:hAnsi="TH SarabunPSK" w:cs="TH SarabunPSK"/>
          <w:sz w:val="32"/>
          <w:szCs w:val="32"/>
          <w:cs/>
        </w:rPr>
        <w:t>การวิเคราะห์องค์ประกอบทางวรรณกรรมของนวนิยายเรื่องนี้</w:t>
      </w:r>
      <w:r w:rsidR="00413305">
        <w:rPr>
          <w:rFonts w:ascii="TH SarabunPSK" w:hAnsi="TH SarabunPSK" w:cs="TH SarabunPSK" w:hint="cs"/>
          <w:sz w:val="32"/>
          <w:szCs w:val="32"/>
          <w:cs/>
        </w:rPr>
        <w:t xml:space="preserve"> </w:t>
      </w:r>
      <w:r w:rsidR="00413305" w:rsidRPr="006B7023">
        <w:rPr>
          <w:rFonts w:ascii="TH SarabunPSK" w:hAnsi="TH SarabunPSK" w:cs="TH SarabunPSK"/>
          <w:sz w:val="32"/>
          <w:szCs w:val="32"/>
          <w:cs/>
        </w:rPr>
        <w:t>ทั้งหมดตั้งอยู่บนพื้นฐาน</w:t>
      </w:r>
      <w:r w:rsidRPr="006B7023">
        <w:rPr>
          <w:rFonts w:ascii="TH SarabunPSK" w:hAnsi="TH SarabunPSK" w:cs="TH SarabunPSK"/>
          <w:sz w:val="32"/>
          <w:szCs w:val="32"/>
          <w:cs/>
        </w:rPr>
        <w:t>แบบเดียวกัน</w:t>
      </w:r>
      <w:r w:rsidR="00B619F2">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คือเป็นการวิเคราะห์จากโครงสร้างจำนวนบท </w:t>
      </w:r>
      <w:r w:rsidRPr="006B7023">
        <w:rPr>
          <w:rFonts w:ascii="TH SarabunPSK" w:hAnsi="TH SarabunPSK" w:cs="TH SarabunPSK"/>
          <w:sz w:val="32"/>
          <w:szCs w:val="32"/>
          <w:lang w:val="de-DE"/>
        </w:rPr>
        <w:t xml:space="preserve">4 </w:t>
      </w:r>
      <w:r w:rsidRPr="006B7023">
        <w:rPr>
          <w:rFonts w:ascii="TH SarabunPSK" w:hAnsi="TH SarabunPSK" w:cs="TH SarabunPSK"/>
          <w:sz w:val="32"/>
          <w:szCs w:val="32"/>
          <w:cs/>
        </w:rPr>
        <w:t>บทในภาค</w:t>
      </w:r>
      <w:r w:rsidRPr="006B7023">
        <w:rPr>
          <w:rFonts w:ascii="TH SarabunPSK" w:hAnsi="TH SarabunPSK" w:cs="TH SarabunPSK"/>
          <w:sz w:val="32"/>
          <w:szCs w:val="32"/>
          <w:lang w:val="de-DE"/>
        </w:rPr>
        <w:t xml:space="preserve"> 1 </w:t>
      </w:r>
      <w:r w:rsidRPr="006B7023">
        <w:rPr>
          <w:rFonts w:ascii="TH SarabunPSK" w:hAnsi="TH SarabunPSK" w:cs="TH SarabunPSK"/>
          <w:sz w:val="32"/>
          <w:szCs w:val="32"/>
          <w:cs/>
        </w:rPr>
        <w:t xml:space="preserve">และจำนวนบท </w:t>
      </w:r>
      <w:r w:rsidRPr="006B7023">
        <w:rPr>
          <w:rFonts w:ascii="TH SarabunPSK" w:hAnsi="TH SarabunPSK" w:cs="TH SarabunPSK"/>
          <w:sz w:val="32"/>
          <w:szCs w:val="32"/>
          <w:lang w:val="de-DE"/>
        </w:rPr>
        <w:t xml:space="preserve">8 </w:t>
      </w:r>
      <w:r w:rsidRPr="006B7023">
        <w:rPr>
          <w:rFonts w:ascii="TH SarabunPSK" w:hAnsi="TH SarabunPSK" w:cs="TH SarabunPSK"/>
          <w:sz w:val="32"/>
          <w:szCs w:val="32"/>
          <w:cs/>
        </w:rPr>
        <w:t xml:space="preserve">บทในภาค </w:t>
      </w:r>
      <w:r w:rsidRPr="006B7023">
        <w:rPr>
          <w:rFonts w:ascii="TH SarabunPSK" w:hAnsi="TH SarabunPSK" w:cs="TH SarabunPSK"/>
          <w:sz w:val="32"/>
          <w:szCs w:val="32"/>
          <w:lang w:val="de-DE"/>
        </w:rPr>
        <w:t xml:space="preserve">2 </w:t>
      </w:r>
      <w:r w:rsidRPr="006B7023">
        <w:rPr>
          <w:rFonts w:ascii="TH SarabunPSK" w:hAnsi="TH SarabunPSK" w:cs="TH SarabunPSK"/>
          <w:sz w:val="32"/>
          <w:szCs w:val="32"/>
          <w:cs/>
        </w:rPr>
        <w:t xml:space="preserve">ของนวนิยายและโยงเข้ากับเรื่องอริยสัจ </w:t>
      </w:r>
      <w:r w:rsidRPr="006B7023">
        <w:rPr>
          <w:rFonts w:ascii="TH SarabunPSK" w:hAnsi="TH SarabunPSK" w:cs="TH SarabunPSK"/>
          <w:sz w:val="32"/>
          <w:szCs w:val="32"/>
          <w:lang w:val="de-DE"/>
        </w:rPr>
        <w:t xml:space="preserve">4 </w:t>
      </w:r>
      <w:r w:rsidRPr="006B7023">
        <w:rPr>
          <w:rFonts w:ascii="TH SarabunPSK" w:hAnsi="TH SarabunPSK" w:cs="TH SarabunPSK"/>
          <w:sz w:val="32"/>
          <w:szCs w:val="32"/>
          <w:cs/>
        </w:rPr>
        <w:t xml:space="preserve">และมรรค </w:t>
      </w:r>
      <w:r w:rsidRPr="006B7023">
        <w:rPr>
          <w:rFonts w:ascii="TH SarabunPSK" w:hAnsi="TH SarabunPSK" w:cs="TH SarabunPSK"/>
          <w:sz w:val="32"/>
          <w:szCs w:val="32"/>
          <w:lang w:val="de-DE"/>
        </w:rPr>
        <w:t xml:space="preserve">8 </w:t>
      </w:r>
      <w:r w:rsidRPr="006B7023">
        <w:rPr>
          <w:rFonts w:ascii="TH SarabunPSK" w:hAnsi="TH SarabunPSK" w:cs="TH SarabunPSK"/>
          <w:sz w:val="32"/>
          <w:szCs w:val="32"/>
          <w:cs/>
        </w:rPr>
        <w:t>(</w:t>
      </w:r>
      <w:r w:rsidRPr="006B7023">
        <w:rPr>
          <w:rFonts w:ascii="TH SarabunPSK" w:hAnsi="TH SarabunPSK" w:cs="TH SarabunPSK"/>
          <w:sz w:val="32"/>
          <w:szCs w:val="32"/>
          <w:lang w:val="de-DE"/>
        </w:rPr>
        <w:t xml:space="preserve">Show, 1957; </w:t>
      </w:r>
      <w:r w:rsidRPr="006B7023">
        <w:rPr>
          <w:rFonts w:ascii="TH SarabunPSK" w:hAnsi="TH SarabunPSK" w:cs="TH SarabunPSK"/>
          <w:sz w:val="32"/>
          <w:szCs w:val="32"/>
          <w:cs/>
        </w:rPr>
        <w:t>กาญจนา</w:t>
      </w:r>
      <w:r w:rsidR="001320ED">
        <w:rPr>
          <w:rFonts w:ascii="TH SarabunPSK" w:hAnsi="TH SarabunPSK" w:cs="TH SarabunPSK"/>
          <w:sz w:val="32"/>
          <w:szCs w:val="32"/>
        </w:rPr>
        <w:t>,</w:t>
      </w:r>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2560</w:t>
      </w:r>
      <w:r w:rsidR="00B619F2">
        <w:rPr>
          <w:rFonts w:ascii="TH SarabunPSK" w:hAnsi="TH SarabunPSK" w:cs="TH SarabunPSK"/>
          <w:sz w:val="32"/>
          <w:szCs w:val="32"/>
        </w:rPr>
        <w:t xml:space="preserve">; </w:t>
      </w:r>
      <w:r w:rsidR="00B619F2" w:rsidRPr="006B7023">
        <w:rPr>
          <w:rFonts w:ascii="TH SarabunPSK" w:hAnsi="TH SarabunPSK" w:cs="TH SarabunPSK"/>
          <w:sz w:val="32"/>
          <w:szCs w:val="32"/>
          <w:cs/>
        </w:rPr>
        <w:t>พรรณี</w:t>
      </w:r>
      <w:r w:rsidR="001320ED">
        <w:rPr>
          <w:rFonts w:ascii="TH SarabunPSK" w:hAnsi="TH SarabunPSK" w:cs="TH SarabunPSK"/>
          <w:sz w:val="32"/>
          <w:szCs w:val="32"/>
        </w:rPr>
        <w:t>,</w:t>
      </w:r>
      <w:r w:rsidR="00B619F2" w:rsidRPr="006B7023">
        <w:rPr>
          <w:rFonts w:ascii="TH SarabunPSK" w:hAnsi="TH SarabunPSK" w:cs="TH SarabunPSK"/>
          <w:sz w:val="32"/>
          <w:szCs w:val="32"/>
          <w:cs/>
        </w:rPr>
        <w:t xml:space="preserve"> </w:t>
      </w:r>
      <w:r w:rsidR="00B619F2" w:rsidRPr="006B7023">
        <w:rPr>
          <w:rFonts w:ascii="TH SarabunPSK" w:hAnsi="TH SarabunPSK" w:cs="TH SarabunPSK"/>
          <w:sz w:val="32"/>
          <w:szCs w:val="32"/>
          <w:lang w:val="de-DE"/>
        </w:rPr>
        <w:t>2531</w:t>
      </w:r>
      <w:r w:rsidRPr="006B7023">
        <w:rPr>
          <w:rFonts w:ascii="TH SarabunPSK" w:hAnsi="TH SarabunPSK" w:cs="TH SarabunPSK"/>
          <w:sz w:val="32"/>
          <w:szCs w:val="32"/>
          <w:cs/>
        </w:rPr>
        <w:t xml:space="preserve">) </w:t>
      </w:r>
    </w:p>
    <w:p w14:paraId="4AE5B546" w14:textId="77777777" w:rsidR="00AA785F" w:rsidRPr="006B7023" w:rsidRDefault="00AA785F" w:rsidP="009E3609">
      <w:pPr>
        <w:ind w:firstLine="720"/>
        <w:jc w:val="thaiDistribute"/>
        <w:rPr>
          <w:rFonts w:ascii="TH SarabunPSK" w:hAnsi="TH SarabunPSK" w:cs="TH SarabunPSK"/>
          <w:sz w:val="32"/>
          <w:szCs w:val="32"/>
        </w:rPr>
      </w:pPr>
    </w:p>
    <w:p w14:paraId="471FE354" w14:textId="5DE880D2" w:rsidR="006B7023" w:rsidRDefault="006B7023" w:rsidP="009E3609">
      <w:pPr>
        <w:ind w:left="1418" w:right="1138"/>
        <w:jc w:val="both"/>
        <w:rPr>
          <w:rFonts w:ascii="TH SarabunPSK" w:hAnsi="TH SarabunPSK" w:cs="TH SarabunPSK"/>
          <w:sz w:val="32"/>
          <w:szCs w:val="32"/>
        </w:rPr>
      </w:pPr>
      <w:r w:rsidRPr="006B7023">
        <w:rPr>
          <w:rFonts w:ascii="TH SarabunPSK" w:hAnsi="TH SarabunPSK" w:cs="TH SarabunPSK"/>
          <w:sz w:val="32"/>
          <w:szCs w:val="32"/>
          <w:cs/>
        </w:rPr>
        <w:t>"</w:t>
      </w:r>
      <w:r w:rsidRPr="006B7023">
        <w:rPr>
          <w:rFonts w:ascii="TH SarabunPSK" w:hAnsi="TH SarabunPSK" w:cs="TH SarabunPSK"/>
          <w:i/>
          <w:iCs/>
          <w:sz w:val="32"/>
          <w:szCs w:val="32"/>
        </w:rPr>
        <w:t>its division into two major parts of which the first contains four, the second eight s</w:t>
      </w:r>
      <w:r w:rsidR="00413305">
        <w:rPr>
          <w:rFonts w:ascii="TH SarabunPSK" w:hAnsi="TH SarabunPSK" w:cs="TH SarabunPSK"/>
          <w:i/>
          <w:iCs/>
          <w:sz w:val="32"/>
          <w:szCs w:val="32"/>
        </w:rPr>
        <w:t>e</w:t>
      </w:r>
      <w:r w:rsidRPr="006B7023">
        <w:rPr>
          <w:rFonts w:ascii="TH SarabunPSK" w:hAnsi="TH SarabunPSK" w:cs="TH SarabunPSK"/>
          <w:i/>
          <w:iCs/>
          <w:sz w:val="32"/>
          <w:szCs w:val="32"/>
        </w:rPr>
        <w:t>p</w:t>
      </w:r>
      <w:r w:rsidR="00413305">
        <w:rPr>
          <w:rFonts w:ascii="TH SarabunPSK" w:hAnsi="TH SarabunPSK" w:cs="TH SarabunPSK"/>
          <w:i/>
          <w:iCs/>
          <w:sz w:val="32"/>
          <w:szCs w:val="32"/>
        </w:rPr>
        <w:t>a</w:t>
      </w:r>
      <w:r w:rsidRPr="006B7023">
        <w:rPr>
          <w:rFonts w:ascii="TH SarabunPSK" w:hAnsi="TH SarabunPSK" w:cs="TH SarabunPSK"/>
          <w:i/>
          <w:iCs/>
          <w:sz w:val="32"/>
          <w:szCs w:val="32"/>
        </w:rPr>
        <w:t>rate sections, corresponds in extrem</w:t>
      </w:r>
      <w:r w:rsidR="00413305">
        <w:rPr>
          <w:rFonts w:ascii="TH SarabunPSK" w:hAnsi="TH SarabunPSK" w:cs="TH SarabunPSK"/>
          <w:i/>
          <w:iCs/>
          <w:sz w:val="32"/>
          <w:szCs w:val="32"/>
        </w:rPr>
        <w:t>e</w:t>
      </w:r>
      <w:r w:rsidRPr="006B7023">
        <w:rPr>
          <w:rFonts w:ascii="TH SarabunPSK" w:hAnsi="TH SarabunPSK" w:cs="TH SarabunPSK"/>
          <w:i/>
          <w:iCs/>
          <w:sz w:val="32"/>
          <w:szCs w:val="32"/>
        </w:rPr>
        <w:t>ly subtle fashion to the Buddha's celebrated doctrine of the Four Noble Truths and the Eightfold Path of salvation from human suffering</w:t>
      </w:r>
      <w:r w:rsidRPr="006B7023">
        <w:rPr>
          <w:rFonts w:ascii="TH SarabunPSK" w:hAnsi="TH SarabunPSK" w:cs="TH SarabunPSK"/>
          <w:i/>
          <w:iCs/>
          <w:sz w:val="32"/>
          <w:szCs w:val="32"/>
          <w:cs/>
        </w:rPr>
        <w:t xml:space="preserve">." </w:t>
      </w:r>
      <w:r w:rsidRPr="006B7023">
        <w:rPr>
          <w:rFonts w:ascii="TH SarabunPSK" w:hAnsi="TH SarabunPSK" w:cs="TH SarabunPSK"/>
          <w:sz w:val="32"/>
          <w:szCs w:val="32"/>
          <w:cs/>
        </w:rPr>
        <w:t>(</w:t>
      </w:r>
      <w:r w:rsidRPr="006B7023">
        <w:rPr>
          <w:rFonts w:ascii="TH SarabunPSK" w:hAnsi="TH SarabunPSK" w:cs="TH SarabunPSK"/>
          <w:sz w:val="32"/>
          <w:szCs w:val="32"/>
          <w:lang w:val="de-DE"/>
        </w:rPr>
        <w:t>Show, 1957</w:t>
      </w:r>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209</w:t>
      </w:r>
      <w:r w:rsidRPr="006B7023">
        <w:rPr>
          <w:rFonts w:ascii="TH SarabunPSK" w:hAnsi="TH SarabunPSK" w:cs="TH SarabunPSK"/>
          <w:sz w:val="32"/>
          <w:szCs w:val="32"/>
          <w:cs/>
        </w:rPr>
        <w:t>)</w:t>
      </w:r>
    </w:p>
    <w:p w14:paraId="57A9158F" w14:textId="77777777" w:rsidR="00AA785F" w:rsidRPr="006B7023" w:rsidRDefault="00AA785F" w:rsidP="009E3609">
      <w:pPr>
        <w:ind w:left="1418" w:right="1138"/>
        <w:jc w:val="both"/>
        <w:rPr>
          <w:rFonts w:ascii="TH SarabunPSK" w:hAnsi="TH SarabunPSK" w:cs="TH SarabunPSK"/>
          <w:sz w:val="32"/>
          <w:szCs w:val="32"/>
        </w:rPr>
      </w:pPr>
    </w:p>
    <w:p w14:paraId="2D60F9DD" w14:textId="63E6A5AC" w:rsidR="006B7023" w:rsidRPr="006B7023" w:rsidRDefault="006B7023" w:rsidP="00CA2B0A">
      <w:pPr>
        <w:jc w:val="thaiDistribute"/>
        <w:rPr>
          <w:rFonts w:ascii="TH SarabunPSK" w:hAnsi="TH SarabunPSK" w:cs="TH SarabunPSK"/>
          <w:sz w:val="32"/>
          <w:szCs w:val="32"/>
          <w:lang w:val="de-DE"/>
        </w:rPr>
      </w:pPr>
      <w:r w:rsidRPr="006B7023">
        <w:rPr>
          <w:rFonts w:ascii="TH SarabunPSK" w:hAnsi="TH SarabunPSK" w:cs="TH SarabunPSK"/>
          <w:sz w:val="32"/>
          <w:szCs w:val="32"/>
          <w:cs/>
        </w:rPr>
        <w:t xml:space="preserve">และชี้ให้เห็นว่านวนิยายเรื่องนี้มี </w:t>
      </w:r>
      <w:r w:rsidR="00AA785F">
        <w:rPr>
          <w:rFonts w:ascii="TH SarabunPSK" w:hAnsi="TH SarabunPSK" w:cs="TH SarabunPSK"/>
          <w:sz w:val="32"/>
          <w:szCs w:val="32"/>
        </w:rPr>
        <w:t>“</w:t>
      </w:r>
      <w:r w:rsidRPr="006B7023">
        <w:rPr>
          <w:rFonts w:ascii="TH SarabunPSK" w:hAnsi="TH SarabunPSK" w:cs="TH SarabunPSK"/>
          <w:sz w:val="32"/>
          <w:szCs w:val="32"/>
          <w:cs/>
        </w:rPr>
        <w:t xml:space="preserve">โครงเรื่องที่สอดคล้องและนำมาเปรียบเทียบกับหลักธรรมของอริยสัจ </w:t>
      </w:r>
      <w:r w:rsidRPr="006B7023">
        <w:rPr>
          <w:rFonts w:ascii="TH SarabunPSK" w:hAnsi="TH SarabunPSK" w:cs="TH SarabunPSK"/>
          <w:sz w:val="32"/>
          <w:szCs w:val="32"/>
          <w:lang w:val="de-DE"/>
        </w:rPr>
        <w:t xml:space="preserve">4 </w:t>
      </w:r>
      <w:r w:rsidRPr="006B7023">
        <w:rPr>
          <w:rFonts w:ascii="TH SarabunPSK" w:hAnsi="TH SarabunPSK" w:cs="TH SarabunPSK"/>
          <w:sz w:val="32"/>
          <w:szCs w:val="32"/>
          <w:cs/>
        </w:rPr>
        <w:t xml:space="preserve">และอริยมรรค </w:t>
      </w:r>
      <w:r w:rsidRPr="006B7023">
        <w:rPr>
          <w:rFonts w:ascii="TH SarabunPSK" w:hAnsi="TH SarabunPSK" w:cs="TH SarabunPSK"/>
          <w:sz w:val="32"/>
          <w:szCs w:val="32"/>
          <w:lang w:val="de-DE"/>
        </w:rPr>
        <w:t>8</w:t>
      </w:r>
      <w:r w:rsidRPr="006B7023">
        <w:rPr>
          <w:rFonts w:ascii="TH SarabunPSK" w:hAnsi="TH SarabunPSK" w:cs="TH SarabunPSK"/>
          <w:sz w:val="32"/>
          <w:szCs w:val="32"/>
          <w:cs/>
        </w:rPr>
        <w:t xml:space="preserve"> ตามปรัชญาทางพุทธศาสนา</w:t>
      </w:r>
      <w:r w:rsidR="00AA785F">
        <w:rPr>
          <w:rFonts w:ascii="TH SarabunPSK" w:hAnsi="TH SarabunPSK" w:cs="TH SarabunPSK"/>
          <w:sz w:val="32"/>
          <w:szCs w:val="32"/>
        </w:rPr>
        <w:t>”</w:t>
      </w:r>
      <w:r w:rsidRPr="006B7023">
        <w:rPr>
          <w:rFonts w:ascii="TH SarabunPSK" w:hAnsi="TH SarabunPSK" w:cs="TH SarabunPSK"/>
          <w:sz w:val="32"/>
          <w:szCs w:val="32"/>
          <w:cs/>
        </w:rPr>
        <w:t xml:space="preserve"> (กาญจนา</w:t>
      </w:r>
      <w:r w:rsidRPr="006B7023">
        <w:rPr>
          <w:rFonts w:ascii="TH SarabunPSK" w:hAnsi="TH SarabunPSK" w:cs="TH SarabunPSK"/>
          <w:sz w:val="32"/>
          <w:szCs w:val="32"/>
        </w:rPr>
        <w:t xml:space="preserve">, </w:t>
      </w:r>
      <w:r w:rsidRPr="006B7023">
        <w:rPr>
          <w:rFonts w:ascii="TH SarabunPSK" w:hAnsi="TH SarabunPSK" w:cs="TH SarabunPSK"/>
          <w:sz w:val="32"/>
          <w:szCs w:val="32"/>
          <w:lang w:val="de-DE"/>
        </w:rPr>
        <w:t>2560</w:t>
      </w:r>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120</w:t>
      </w:r>
      <w:r w:rsidRPr="006B7023">
        <w:rPr>
          <w:rFonts w:ascii="TH SarabunPSK" w:hAnsi="TH SarabunPSK" w:cs="TH SarabunPSK"/>
          <w:sz w:val="32"/>
          <w:szCs w:val="32"/>
          <w:cs/>
        </w:rPr>
        <w:t>)  โดยผูกโยงเนื้อเรื่องในแต่ละบทเข้ากับข้อธรรมในอริยสัจ</w:t>
      </w:r>
      <w:r w:rsidRPr="006B7023">
        <w:rPr>
          <w:rFonts w:ascii="TH SarabunPSK" w:hAnsi="TH SarabunPSK" w:cs="TH SarabunPSK"/>
          <w:sz w:val="32"/>
          <w:szCs w:val="32"/>
          <w:lang w:val="de-DE"/>
        </w:rPr>
        <w:t xml:space="preserve"> 4 </w:t>
      </w:r>
      <w:r w:rsidRPr="006B7023">
        <w:rPr>
          <w:rFonts w:ascii="TH SarabunPSK" w:hAnsi="TH SarabunPSK" w:cs="TH SarabunPSK"/>
          <w:sz w:val="32"/>
          <w:szCs w:val="32"/>
          <w:cs/>
        </w:rPr>
        <w:t xml:space="preserve">และมรรค </w:t>
      </w:r>
      <w:r w:rsidRPr="006B7023">
        <w:rPr>
          <w:rFonts w:ascii="TH SarabunPSK" w:hAnsi="TH SarabunPSK" w:cs="TH SarabunPSK"/>
          <w:sz w:val="32"/>
          <w:szCs w:val="32"/>
          <w:lang w:val="de-DE"/>
        </w:rPr>
        <w:t xml:space="preserve">8 </w:t>
      </w:r>
      <w:r w:rsidRPr="006B7023">
        <w:rPr>
          <w:rFonts w:ascii="TH SarabunPSK" w:hAnsi="TH SarabunPSK" w:cs="TH SarabunPSK"/>
          <w:sz w:val="32"/>
          <w:szCs w:val="32"/>
          <w:cs/>
        </w:rPr>
        <w:t xml:space="preserve">แต่ละข้อ กล่าวโดยสรุปได้ดังนี้ (โปรดดูเพิ่มเติมใน </w:t>
      </w:r>
      <w:r w:rsidRPr="006B7023">
        <w:rPr>
          <w:rFonts w:ascii="TH SarabunPSK" w:hAnsi="TH SarabunPSK" w:cs="TH SarabunPSK"/>
          <w:sz w:val="32"/>
          <w:szCs w:val="32"/>
          <w:lang w:val="de-DE"/>
        </w:rPr>
        <w:t>Show, 1957</w:t>
      </w:r>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209</w:t>
      </w:r>
      <w:r w:rsidRPr="006B7023">
        <w:rPr>
          <w:rFonts w:ascii="TH SarabunPSK" w:hAnsi="TH SarabunPSK" w:cs="TH SarabunPSK"/>
          <w:sz w:val="32"/>
          <w:szCs w:val="32"/>
          <w:cs/>
        </w:rPr>
        <w:t>-</w:t>
      </w:r>
      <w:r w:rsidRPr="006B7023">
        <w:rPr>
          <w:rFonts w:ascii="TH SarabunPSK" w:hAnsi="TH SarabunPSK" w:cs="TH SarabunPSK"/>
          <w:sz w:val="32"/>
          <w:szCs w:val="32"/>
          <w:lang w:val="de-DE"/>
        </w:rPr>
        <w:t>224</w:t>
      </w:r>
      <w:r w:rsidR="00413305">
        <w:rPr>
          <w:rFonts w:ascii="TH SarabunPSK" w:hAnsi="TH SarabunPSK" w:cs="TH SarabunPSK"/>
          <w:sz w:val="32"/>
          <w:szCs w:val="32"/>
        </w:rPr>
        <w:t xml:space="preserve">; </w:t>
      </w:r>
      <w:r w:rsidRPr="006B7023">
        <w:rPr>
          <w:rFonts w:ascii="TH SarabunPSK" w:hAnsi="TH SarabunPSK" w:cs="TH SarabunPSK"/>
          <w:sz w:val="32"/>
          <w:szCs w:val="32"/>
          <w:cs/>
        </w:rPr>
        <w:t>กาญจนา</w:t>
      </w:r>
      <w:r w:rsidRPr="006B7023">
        <w:rPr>
          <w:rFonts w:ascii="TH SarabunPSK" w:hAnsi="TH SarabunPSK" w:cs="TH SarabunPSK"/>
          <w:sz w:val="32"/>
          <w:szCs w:val="32"/>
          <w:lang w:val="de-DE"/>
        </w:rPr>
        <w:t>,</w:t>
      </w:r>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2560</w:t>
      </w:r>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121</w:t>
      </w:r>
      <w:r w:rsidRPr="006B7023">
        <w:rPr>
          <w:rFonts w:ascii="TH SarabunPSK" w:hAnsi="TH SarabunPSK" w:cs="TH SarabunPSK"/>
          <w:sz w:val="32"/>
          <w:szCs w:val="32"/>
          <w:cs/>
        </w:rPr>
        <w:t>-</w:t>
      </w:r>
      <w:r w:rsidRPr="006B7023">
        <w:rPr>
          <w:rFonts w:ascii="TH SarabunPSK" w:hAnsi="TH SarabunPSK" w:cs="TH SarabunPSK"/>
          <w:sz w:val="32"/>
          <w:szCs w:val="32"/>
          <w:lang w:val="de-DE"/>
        </w:rPr>
        <w:t>125</w:t>
      </w:r>
      <w:r w:rsidR="00AA785F" w:rsidRPr="006B7023">
        <w:rPr>
          <w:rFonts w:ascii="TH SarabunPSK" w:hAnsi="TH SarabunPSK" w:cs="TH SarabunPSK"/>
          <w:sz w:val="32"/>
          <w:szCs w:val="32"/>
          <w:lang w:val="de-DE"/>
        </w:rPr>
        <w:t xml:space="preserve">; </w:t>
      </w:r>
      <w:r w:rsidR="00AA785F" w:rsidRPr="006B7023">
        <w:rPr>
          <w:rFonts w:ascii="TH SarabunPSK" w:hAnsi="TH SarabunPSK" w:cs="TH SarabunPSK"/>
          <w:sz w:val="32"/>
          <w:szCs w:val="32"/>
          <w:cs/>
        </w:rPr>
        <w:t>พรรณี</w:t>
      </w:r>
      <w:r w:rsidR="00AA785F" w:rsidRPr="006B7023">
        <w:rPr>
          <w:rFonts w:ascii="TH SarabunPSK" w:hAnsi="TH SarabunPSK" w:cs="TH SarabunPSK"/>
          <w:sz w:val="32"/>
          <w:szCs w:val="32"/>
          <w:lang w:val="de-DE"/>
        </w:rPr>
        <w:t>, 2531</w:t>
      </w:r>
      <w:r w:rsidR="00AA785F" w:rsidRPr="006B7023">
        <w:rPr>
          <w:rFonts w:ascii="TH SarabunPSK" w:hAnsi="TH SarabunPSK" w:cs="TH SarabunPSK"/>
          <w:sz w:val="32"/>
          <w:szCs w:val="32"/>
          <w:cs/>
        </w:rPr>
        <w:t xml:space="preserve">: </w:t>
      </w:r>
      <w:r w:rsidR="00AA785F" w:rsidRPr="006B7023">
        <w:rPr>
          <w:rFonts w:ascii="TH SarabunPSK" w:hAnsi="TH SarabunPSK" w:cs="TH SarabunPSK"/>
          <w:sz w:val="32"/>
          <w:szCs w:val="32"/>
          <w:lang w:val="de-DE"/>
        </w:rPr>
        <w:t>45</w:t>
      </w:r>
      <w:r w:rsidR="00AA785F" w:rsidRPr="006B7023">
        <w:rPr>
          <w:rFonts w:ascii="TH SarabunPSK" w:hAnsi="TH SarabunPSK" w:cs="TH SarabunPSK"/>
          <w:sz w:val="32"/>
          <w:szCs w:val="32"/>
          <w:cs/>
        </w:rPr>
        <w:t>-</w:t>
      </w:r>
      <w:r w:rsidR="00AA785F" w:rsidRPr="006B7023">
        <w:rPr>
          <w:rFonts w:ascii="TH SarabunPSK" w:hAnsi="TH SarabunPSK" w:cs="TH SarabunPSK"/>
          <w:sz w:val="32"/>
          <w:szCs w:val="32"/>
          <w:lang w:val="de-DE"/>
        </w:rPr>
        <w:t>83</w:t>
      </w:r>
      <w:r w:rsidRPr="006B7023">
        <w:rPr>
          <w:rFonts w:ascii="TH SarabunPSK" w:hAnsi="TH SarabunPSK" w:cs="TH SarabunPSK"/>
          <w:sz w:val="32"/>
          <w:szCs w:val="32"/>
          <w:cs/>
        </w:rPr>
        <w:t>)</w:t>
      </w:r>
    </w:p>
    <w:p w14:paraId="4B8D8D51" w14:textId="1492BD32" w:rsidR="006B7023" w:rsidRPr="006B7023" w:rsidRDefault="006B7023" w:rsidP="006B7023">
      <w:pPr>
        <w:ind w:firstLine="720"/>
        <w:jc w:val="both"/>
        <w:rPr>
          <w:rFonts w:ascii="TH SarabunPSK" w:hAnsi="TH SarabunPSK" w:cs="TH SarabunPSK"/>
          <w:sz w:val="32"/>
          <w:szCs w:val="32"/>
        </w:rPr>
      </w:pPr>
      <w:r w:rsidRPr="006B7023">
        <w:rPr>
          <w:rFonts w:ascii="TH SarabunPSK" w:hAnsi="TH SarabunPSK" w:cs="TH SarabunPSK"/>
          <w:b/>
          <w:bCs/>
          <w:sz w:val="32"/>
          <w:szCs w:val="32"/>
          <w:u w:val="single"/>
          <w:cs/>
        </w:rPr>
        <w:t>ภาคแรก</w:t>
      </w:r>
      <w:r w:rsidRPr="006B7023">
        <w:rPr>
          <w:rFonts w:ascii="TH SarabunPSK" w:hAnsi="TH SarabunPSK" w:cs="TH SarabunPSK"/>
          <w:sz w:val="32"/>
          <w:szCs w:val="32"/>
          <w:cs/>
        </w:rPr>
        <w:t xml:space="preserve">ของเรื่องสิทธารถะ เปรียบได้กับหลักอริยสัจ </w:t>
      </w:r>
      <w:r w:rsidRPr="006B7023">
        <w:rPr>
          <w:rFonts w:ascii="TH SarabunPSK" w:hAnsi="TH SarabunPSK" w:cs="TH SarabunPSK"/>
          <w:sz w:val="32"/>
          <w:szCs w:val="32"/>
          <w:lang w:val="de-DE"/>
        </w:rPr>
        <w:t xml:space="preserve">4 </w:t>
      </w:r>
      <w:r w:rsidRPr="006B7023">
        <w:rPr>
          <w:rFonts w:ascii="TH SarabunPSK" w:hAnsi="TH SarabunPSK" w:cs="TH SarabunPSK"/>
          <w:sz w:val="32"/>
          <w:szCs w:val="32"/>
          <w:cs/>
        </w:rPr>
        <w:t xml:space="preserve">อันประกอบด้วย ทุกข์ สมุทัย นิโรธ และมรรค โดยมีเนื้อหาที่แบ่งเป็น </w:t>
      </w:r>
      <w:r w:rsidRPr="006B7023">
        <w:rPr>
          <w:rFonts w:ascii="TH SarabunPSK" w:hAnsi="TH SarabunPSK" w:cs="TH SarabunPSK"/>
          <w:sz w:val="32"/>
          <w:szCs w:val="32"/>
          <w:lang w:val="de-DE"/>
        </w:rPr>
        <w:t xml:space="preserve">4 </w:t>
      </w:r>
      <w:r w:rsidRPr="006B7023">
        <w:rPr>
          <w:rFonts w:ascii="TH SarabunPSK" w:hAnsi="TH SarabunPSK" w:cs="TH SarabunPSK"/>
          <w:sz w:val="32"/>
          <w:szCs w:val="32"/>
          <w:cs/>
        </w:rPr>
        <w:t xml:space="preserve">บท และเฮสเสผู้ประพันธ์ยังใช้กลวิธีนำเสนอเช่นเดียวกับลำดับของอริยสัจ </w:t>
      </w:r>
      <w:r w:rsidRPr="006B7023">
        <w:rPr>
          <w:rFonts w:ascii="TH SarabunPSK" w:hAnsi="TH SarabunPSK" w:cs="TH SarabunPSK"/>
          <w:sz w:val="32"/>
          <w:szCs w:val="32"/>
          <w:lang w:val="de-DE"/>
        </w:rPr>
        <w:t xml:space="preserve">4 </w:t>
      </w:r>
      <w:r w:rsidRPr="006B7023">
        <w:rPr>
          <w:rFonts w:ascii="TH SarabunPSK" w:hAnsi="TH SarabunPSK" w:cs="TH SarabunPSK"/>
          <w:sz w:val="32"/>
          <w:szCs w:val="32"/>
          <w:cs/>
        </w:rPr>
        <w:t xml:space="preserve">อีกด้วย กล่าวคือ </w:t>
      </w:r>
    </w:p>
    <w:p w14:paraId="0C36505D" w14:textId="77777777" w:rsidR="00413305" w:rsidRDefault="006B7023" w:rsidP="00CA2B0A">
      <w:pPr>
        <w:ind w:firstLine="720"/>
        <w:jc w:val="thaiDistribute"/>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1</w:t>
      </w:r>
      <w:r w:rsidRPr="006B7023">
        <w:rPr>
          <w:rFonts w:ascii="TH SarabunPSK" w:hAnsi="TH SarabunPSK" w:cs="TH SarabunPSK"/>
          <w:sz w:val="32"/>
          <w:szCs w:val="32"/>
          <w:cs/>
        </w:rPr>
        <w:t xml:space="preserve"> </w:t>
      </w:r>
      <w:r w:rsidR="003B56A4">
        <w:rPr>
          <w:rFonts w:ascii="TH SarabunPSK" w:hAnsi="TH SarabunPSK" w:cs="TH SarabunPSK" w:hint="cs"/>
          <w:sz w:val="32"/>
          <w:szCs w:val="32"/>
          <w:cs/>
        </w:rPr>
        <w:t>“</w:t>
      </w:r>
      <w:r w:rsidRPr="006B7023">
        <w:rPr>
          <w:rFonts w:ascii="TH SarabunPSK" w:hAnsi="TH SarabunPSK" w:cs="TH SarabunPSK"/>
          <w:sz w:val="32"/>
          <w:szCs w:val="32"/>
          <w:cs/>
        </w:rPr>
        <w:t>บุตรพราหมณ์</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เปรียบได้กับอริยสัจข้อที่ </w:t>
      </w:r>
      <w:r w:rsidRPr="006B7023">
        <w:rPr>
          <w:rFonts w:ascii="TH SarabunPSK" w:hAnsi="TH SarabunPSK" w:cs="TH SarabunPSK"/>
          <w:sz w:val="32"/>
          <w:szCs w:val="32"/>
          <w:lang w:val="de-DE"/>
        </w:rPr>
        <w:t xml:space="preserve">1 </w:t>
      </w:r>
      <w:r w:rsidRPr="006B7023">
        <w:rPr>
          <w:rFonts w:ascii="TH SarabunPSK" w:hAnsi="TH SarabunPSK" w:cs="TH SarabunPSK"/>
          <w:sz w:val="32"/>
          <w:szCs w:val="32"/>
          <w:cs/>
        </w:rPr>
        <w:t>คือ ทุกข์ อันหมายถึงความรู้สึกไม่สบายกายไม่สบายใจ ในบทนี้ตัวละครเอก คือ สิทธารถะบุตรพราหมณ์ ผู้เป็นความหวังของบิดามารดา กลับรู้สึกไม่พึงพอใจในตนเอง รู้สึกว่าความรักจากบิดามารดาและมิตรที่เขาได้รับไม่อาจทำให้เขามีความสุข</w:t>
      </w:r>
      <w:proofErr w:type="spellStart"/>
      <w:r w:rsidRPr="006B7023">
        <w:rPr>
          <w:rFonts w:ascii="TH SarabunPSK" w:hAnsi="TH SarabunPSK" w:cs="TH SarabunPSK"/>
          <w:sz w:val="32"/>
          <w:szCs w:val="32"/>
          <w:cs/>
        </w:rPr>
        <w:t>รู้สึกปิ</w:t>
      </w:r>
      <w:proofErr w:type="spellEnd"/>
      <w:r w:rsidRPr="006B7023">
        <w:rPr>
          <w:rFonts w:ascii="TH SarabunPSK" w:hAnsi="TH SarabunPSK" w:cs="TH SarabunPSK"/>
          <w:sz w:val="32"/>
          <w:szCs w:val="32"/>
          <w:cs/>
        </w:rPr>
        <w:t>ติอิ่มเอิบได้เลย จึงกล่าวได้ว่า</w:t>
      </w:r>
    </w:p>
    <w:p w14:paraId="10733A77" w14:textId="226EB584" w:rsidR="006B7023" w:rsidRPr="006B7023" w:rsidRDefault="006B7023" w:rsidP="00413305">
      <w:pPr>
        <w:jc w:val="thaiDistribute"/>
        <w:rPr>
          <w:rFonts w:ascii="TH SarabunPSK" w:hAnsi="TH SarabunPSK" w:cs="TH SarabunPSK"/>
          <w:sz w:val="32"/>
          <w:szCs w:val="32"/>
        </w:rPr>
      </w:pPr>
      <w:r w:rsidRPr="006B7023">
        <w:rPr>
          <w:rFonts w:ascii="TH SarabunPSK" w:hAnsi="TH SarabunPSK" w:cs="TH SarabunPSK"/>
          <w:sz w:val="32"/>
          <w:szCs w:val="32"/>
          <w:cs/>
        </w:rPr>
        <w:t xml:space="preserve">เฮสเส เริ่มการนำเสนอโครงเรื่องด้วยวิธีการของอริยสัจ นั่นคือ แสดงทุกข์ของตัวละครสิทธารถะ </w:t>
      </w:r>
    </w:p>
    <w:p w14:paraId="2F969922" w14:textId="345D952F" w:rsidR="006B7023" w:rsidRPr="006B7023" w:rsidRDefault="006B7023" w:rsidP="00CA2B0A">
      <w:pPr>
        <w:ind w:firstLine="720"/>
        <w:jc w:val="thaiDistribute"/>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 xml:space="preserve">2 </w:t>
      </w:r>
      <w:r w:rsidR="003B56A4">
        <w:rPr>
          <w:rFonts w:ascii="TH SarabunPSK" w:hAnsi="TH SarabunPSK" w:cs="TH SarabunPSK" w:hint="cs"/>
          <w:sz w:val="32"/>
          <w:szCs w:val="32"/>
          <w:cs/>
        </w:rPr>
        <w:t>“</w:t>
      </w:r>
      <w:r w:rsidRPr="006B7023">
        <w:rPr>
          <w:rFonts w:ascii="TH SarabunPSK" w:hAnsi="TH SarabunPSK" w:cs="TH SarabunPSK"/>
          <w:sz w:val="32"/>
          <w:szCs w:val="32"/>
          <w:cs/>
        </w:rPr>
        <w:t>ติดตามสมณะ</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เปรียบได้กับอริยสัจข้อที่ </w:t>
      </w:r>
      <w:r w:rsidRPr="006B7023">
        <w:rPr>
          <w:rFonts w:ascii="TH SarabunPSK" w:hAnsi="TH SarabunPSK" w:cs="TH SarabunPSK"/>
          <w:sz w:val="32"/>
          <w:szCs w:val="32"/>
          <w:lang w:val="de-DE"/>
        </w:rPr>
        <w:t xml:space="preserve">2 </w:t>
      </w:r>
      <w:r w:rsidRPr="006B7023">
        <w:rPr>
          <w:rFonts w:ascii="TH SarabunPSK" w:hAnsi="TH SarabunPSK" w:cs="TH SarabunPSK"/>
          <w:sz w:val="32"/>
          <w:szCs w:val="32"/>
          <w:cs/>
        </w:rPr>
        <w:t xml:space="preserve">คือ </w:t>
      </w:r>
      <w:r w:rsidR="003B56A4">
        <w:rPr>
          <w:rFonts w:ascii="TH SarabunPSK" w:hAnsi="TH SarabunPSK" w:cs="TH SarabunPSK" w:hint="cs"/>
          <w:sz w:val="32"/>
          <w:szCs w:val="32"/>
          <w:cs/>
        </w:rPr>
        <w:t>“</w:t>
      </w:r>
      <w:r w:rsidRPr="006B7023">
        <w:rPr>
          <w:rFonts w:ascii="TH SarabunPSK" w:hAnsi="TH SarabunPSK" w:cs="TH SarabunPSK"/>
          <w:sz w:val="32"/>
          <w:szCs w:val="32"/>
          <w:cs/>
        </w:rPr>
        <w:t>สมุทัย</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อันหมายถึงสาเหตุแห่งทุกข์ โดยตีความว่า เฮสเสใช้วิธีการนำเสนอโดยให้ตัวละครหาวิธีลองผิดลองถูกขั้นต้น โดยให้ตัวละครเอกดำเนินชีวิตตามวิถีของสมณะในป่า เพื่อประสงค์จะหาสาเหตุแห่งทุกข์ และเมื่อไม่พบความจริงดังมุ่งหวัง สิทธารถะจึงเดินทางมุ่งแสวงหาแหล่งคำสอนใหม่จากสมเด็จพระสมณโคดม </w:t>
      </w:r>
    </w:p>
    <w:p w14:paraId="3F7D8624" w14:textId="76412754" w:rsidR="006B7023" w:rsidRPr="006B7023" w:rsidRDefault="006B7023" w:rsidP="009E3609">
      <w:pPr>
        <w:ind w:firstLine="720"/>
        <w:jc w:val="thaiDistribute"/>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 xml:space="preserve">3 </w:t>
      </w:r>
      <w:r w:rsidR="003B56A4">
        <w:rPr>
          <w:rFonts w:ascii="TH SarabunPSK" w:hAnsi="TH SarabunPSK" w:cs="TH SarabunPSK" w:hint="cs"/>
          <w:sz w:val="32"/>
          <w:szCs w:val="32"/>
          <w:cs/>
        </w:rPr>
        <w:t>“</w:t>
      </w:r>
      <w:r w:rsidRPr="006B7023">
        <w:rPr>
          <w:rFonts w:ascii="TH SarabunPSK" w:hAnsi="TH SarabunPSK" w:cs="TH SarabunPSK"/>
          <w:sz w:val="32"/>
          <w:szCs w:val="32"/>
          <w:cs/>
        </w:rPr>
        <w:t>สมเด็จพระสมณโคดม</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เปรียบได้กับอริยสัจข้อที่ </w:t>
      </w:r>
      <w:r w:rsidRPr="006B7023">
        <w:rPr>
          <w:rFonts w:ascii="TH SarabunPSK" w:hAnsi="TH SarabunPSK" w:cs="TH SarabunPSK"/>
          <w:sz w:val="32"/>
          <w:szCs w:val="32"/>
          <w:lang w:val="de-DE"/>
        </w:rPr>
        <w:t xml:space="preserve">3 </w:t>
      </w:r>
      <w:r w:rsidRPr="006B7023">
        <w:rPr>
          <w:rFonts w:ascii="TH SarabunPSK" w:hAnsi="TH SarabunPSK" w:cs="TH SarabunPSK"/>
          <w:sz w:val="32"/>
          <w:szCs w:val="32"/>
          <w:cs/>
        </w:rPr>
        <w:t>คือนิโรธ อันหมายถึงความดับทุกข์  โดยสัญลักษณ์ที่เฮสเสใช้แสดงความดับทุกข์และนิพพานคือ การปรากฏพระพุทธองค์นั่นเอง แม้สิทธารถะจะไม่ได้กังขา</w:t>
      </w:r>
      <w:r w:rsidRPr="006B7023">
        <w:rPr>
          <w:rFonts w:ascii="TH SarabunPSK" w:hAnsi="TH SarabunPSK" w:cs="TH SarabunPSK"/>
          <w:sz w:val="32"/>
          <w:szCs w:val="32"/>
          <w:cs/>
        </w:rPr>
        <w:lastRenderedPageBreak/>
        <w:t>ในการตรัสรู้ของพระพุทธเจ้า แต่สิทธารถะเห็นว่าการไปสู่การหลุดพ้นนั้นไม่ม</w:t>
      </w:r>
      <w:r w:rsidR="00C43EE6">
        <w:rPr>
          <w:rFonts w:ascii="TH SarabunPSK" w:hAnsi="TH SarabunPSK" w:cs="TH SarabunPSK" w:hint="cs"/>
          <w:sz w:val="32"/>
          <w:szCs w:val="32"/>
          <w:cs/>
        </w:rPr>
        <w:t>ี</w:t>
      </w:r>
      <w:r w:rsidRPr="006B7023">
        <w:rPr>
          <w:rFonts w:ascii="TH SarabunPSK" w:hAnsi="TH SarabunPSK" w:cs="TH SarabunPSK"/>
          <w:sz w:val="32"/>
          <w:szCs w:val="32"/>
          <w:cs/>
        </w:rPr>
        <w:t>ทางสั่งสอนหรือถ่ายทอดประสบการณ์โดยตรงแก่กันและกันได้ จำเป็น</w:t>
      </w:r>
      <w:r w:rsidR="00C43EE6">
        <w:rPr>
          <w:rFonts w:ascii="TH SarabunPSK" w:hAnsi="TH SarabunPSK" w:cs="TH SarabunPSK" w:hint="cs"/>
          <w:sz w:val="32"/>
          <w:szCs w:val="32"/>
          <w:cs/>
        </w:rPr>
        <w:t>ที่แต่ละบุคคล</w:t>
      </w:r>
      <w:r w:rsidRPr="006B7023">
        <w:rPr>
          <w:rFonts w:ascii="TH SarabunPSK" w:hAnsi="TH SarabunPSK" w:cs="TH SarabunPSK"/>
          <w:sz w:val="32"/>
          <w:szCs w:val="32"/>
          <w:cs/>
        </w:rPr>
        <w:t>ต้องค้นหาด้วยตนเอง เฉกเช่นที่พระพุทธเจ้า</w:t>
      </w:r>
      <w:r w:rsidR="00C43EE6">
        <w:rPr>
          <w:rFonts w:ascii="TH SarabunPSK" w:hAnsi="TH SarabunPSK" w:cs="TH SarabunPSK" w:hint="cs"/>
          <w:sz w:val="32"/>
          <w:szCs w:val="32"/>
          <w:cs/>
        </w:rPr>
        <w:t>ทรงตรัสรู้ด้วยพระองค์เอง</w:t>
      </w:r>
      <w:r w:rsidRPr="006B7023">
        <w:rPr>
          <w:rFonts w:ascii="TH SarabunPSK" w:hAnsi="TH SarabunPSK" w:cs="TH SarabunPSK"/>
          <w:sz w:val="32"/>
          <w:szCs w:val="32"/>
          <w:cs/>
        </w:rPr>
        <w:t xml:space="preserve"> ดังนั้นสิทธารถะจึงมีความมุ่งหมายจะแส</w:t>
      </w:r>
      <w:r w:rsidR="00C43EE6">
        <w:rPr>
          <w:rFonts w:ascii="TH SarabunPSK" w:hAnsi="TH SarabunPSK" w:cs="TH SarabunPSK" w:hint="cs"/>
          <w:sz w:val="32"/>
          <w:szCs w:val="32"/>
          <w:cs/>
        </w:rPr>
        <w:t>วง</w:t>
      </w:r>
      <w:r w:rsidRPr="006B7023">
        <w:rPr>
          <w:rFonts w:ascii="TH SarabunPSK" w:hAnsi="TH SarabunPSK" w:cs="TH SarabunPSK"/>
          <w:sz w:val="32"/>
          <w:szCs w:val="32"/>
          <w:cs/>
        </w:rPr>
        <w:t xml:space="preserve">หาทางหลุดพ้นนั้นด้วยตนเอง </w:t>
      </w:r>
    </w:p>
    <w:p w14:paraId="4D8FF648" w14:textId="338EDF3F" w:rsidR="006B7023" w:rsidRPr="006B7023" w:rsidRDefault="006B7023" w:rsidP="00CA2B0A">
      <w:pPr>
        <w:ind w:firstLine="720"/>
        <w:jc w:val="thaiDistribute"/>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 xml:space="preserve">4 </w:t>
      </w:r>
      <w:r w:rsidR="003B56A4">
        <w:rPr>
          <w:rFonts w:ascii="TH SarabunPSK" w:hAnsi="TH SarabunPSK" w:cs="TH SarabunPSK" w:hint="cs"/>
          <w:sz w:val="32"/>
          <w:szCs w:val="32"/>
          <w:cs/>
        </w:rPr>
        <w:t>“การตื่นขึ้นจากการหลับใหล”</w:t>
      </w:r>
      <w:r w:rsidRPr="006B7023">
        <w:rPr>
          <w:rFonts w:ascii="TH SarabunPSK" w:hAnsi="TH SarabunPSK" w:cs="TH SarabunPSK"/>
          <w:sz w:val="32"/>
          <w:szCs w:val="32"/>
          <w:cs/>
        </w:rPr>
        <w:t xml:space="preserve"> เปรียบได้</w:t>
      </w:r>
      <w:r w:rsidRPr="006B7023">
        <w:rPr>
          <w:rFonts w:ascii="TH SarabunPSK" w:hAnsi="TH SarabunPSK" w:cs="TH SarabunPSK" w:hint="cs"/>
          <w:sz w:val="32"/>
          <w:szCs w:val="32"/>
          <w:cs/>
        </w:rPr>
        <w:t>กั</w:t>
      </w:r>
      <w:r w:rsidRPr="006B7023">
        <w:rPr>
          <w:rFonts w:ascii="TH SarabunPSK" w:hAnsi="TH SarabunPSK" w:cs="TH SarabunPSK"/>
          <w:sz w:val="32"/>
          <w:szCs w:val="32"/>
          <w:cs/>
        </w:rPr>
        <w:t xml:space="preserve">บอริยสัจข้อที่ </w:t>
      </w:r>
      <w:r w:rsidRPr="006B7023">
        <w:rPr>
          <w:rFonts w:ascii="TH SarabunPSK" w:hAnsi="TH SarabunPSK" w:cs="TH SarabunPSK"/>
          <w:sz w:val="32"/>
          <w:szCs w:val="32"/>
          <w:lang w:val="de-DE"/>
        </w:rPr>
        <w:t xml:space="preserve">4 </w:t>
      </w:r>
      <w:r w:rsidRPr="006B7023">
        <w:rPr>
          <w:rFonts w:ascii="TH SarabunPSK" w:hAnsi="TH SarabunPSK" w:cs="TH SarabunPSK"/>
          <w:sz w:val="32"/>
          <w:szCs w:val="32"/>
          <w:cs/>
        </w:rPr>
        <w:t xml:space="preserve">คือ </w:t>
      </w:r>
      <w:r w:rsidR="003B56A4">
        <w:rPr>
          <w:rFonts w:ascii="TH SarabunPSK" w:hAnsi="TH SarabunPSK" w:cs="TH SarabunPSK" w:hint="cs"/>
          <w:sz w:val="32"/>
          <w:szCs w:val="32"/>
          <w:cs/>
        </w:rPr>
        <w:t>“</w:t>
      </w:r>
      <w:r w:rsidRPr="006B7023">
        <w:rPr>
          <w:rFonts w:ascii="TH SarabunPSK" w:hAnsi="TH SarabunPSK" w:cs="TH SarabunPSK"/>
          <w:sz w:val="32"/>
          <w:szCs w:val="32"/>
          <w:cs/>
        </w:rPr>
        <w:t>มรรค</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ซึ่งได้แก่ข้อปฏิบัติที่นำไปสู่ความดับทุกข์หรือ ในบทนี้สิทธารถะเดินทางเพื่อออกหาทางแห่งการดับทุกข์ และค้นพบสุขด้วยตนเอง เขาได้พิจารณาจึงเหตุการณ์ที่ผ่านมาและพบว่าชีวิตของตนเป็นมายาเป็นภาพลวงตา คือ ยังไม่ตื่น ยังไม่ได้สัมผัสทดลองประสบการณ์ต่าง</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ๆ ณ จุดนี้เขากำลังอยู่บนเส้นทางแสวงหาของตัวเอง แสดงให้เห็นว่า </w:t>
      </w:r>
      <w:r w:rsidR="003B56A4">
        <w:rPr>
          <w:rFonts w:ascii="TH SarabunPSK" w:hAnsi="TH SarabunPSK" w:cs="TH SarabunPSK" w:hint="cs"/>
          <w:sz w:val="32"/>
          <w:szCs w:val="32"/>
          <w:cs/>
        </w:rPr>
        <w:t>“</w:t>
      </w:r>
      <w:r w:rsidRPr="006B7023">
        <w:rPr>
          <w:rFonts w:ascii="TH SarabunPSK" w:hAnsi="TH SarabunPSK" w:cs="TH SarabunPSK"/>
          <w:sz w:val="32"/>
          <w:szCs w:val="32"/>
          <w:cs/>
        </w:rPr>
        <w:t>มรรค</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ในความหมายของเฮสเส และของพุทธศาสนามีความหมายตรงกัน  คือ ทางดับทุกข์ หรือหนทางที่นำไปสู่จุดมุ่งหมาย และสิทธารถะจะต้องทดลองยาทั้งหมด </w:t>
      </w:r>
      <w:r w:rsidRPr="006B7023">
        <w:rPr>
          <w:rFonts w:ascii="TH SarabunPSK" w:hAnsi="TH SarabunPSK" w:cs="TH SarabunPSK"/>
          <w:sz w:val="32"/>
          <w:szCs w:val="32"/>
          <w:lang w:val="de-DE"/>
        </w:rPr>
        <w:t xml:space="preserve">8 </w:t>
      </w:r>
      <w:r w:rsidRPr="006B7023">
        <w:rPr>
          <w:rFonts w:ascii="TH SarabunPSK" w:hAnsi="TH SarabunPSK" w:cs="TH SarabunPSK"/>
          <w:sz w:val="32"/>
          <w:szCs w:val="32"/>
          <w:cs/>
        </w:rPr>
        <w:t xml:space="preserve">ขนาน นั่นคือ </w:t>
      </w:r>
      <w:r w:rsidR="003B56A4">
        <w:rPr>
          <w:rFonts w:ascii="TH SarabunPSK" w:hAnsi="TH SarabunPSK" w:cs="TH SarabunPSK" w:hint="cs"/>
          <w:sz w:val="32"/>
          <w:szCs w:val="32"/>
          <w:cs/>
        </w:rPr>
        <w:t>“</w:t>
      </w:r>
      <w:r w:rsidRPr="006B7023">
        <w:rPr>
          <w:rFonts w:ascii="TH SarabunPSK" w:hAnsi="TH SarabunPSK" w:cs="TH SarabunPSK"/>
          <w:sz w:val="32"/>
          <w:szCs w:val="32"/>
          <w:cs/>
        </w:rPr>
        <w:t>มรรค</w:t>
      </w:r>
      <w:r w:rsidR="003B56A4">
        <w:rPr>
          <w:rFonts w:ascii="TH SarabunPSK" w:hAnsi="TH SarabunPSK" w:cs="TH SarabunPSK" w:hint="cs"/>
          <w:sz w:val="32"/>
          <w:szCs w:val="32"/>
          <w:cs/>
        </w:rPr>
        <w:t xml:space="preserve">” </w:t>
      </w:r>
      <w:r w:rsidRPr="006B7023">
        <w:rPr>
          <w:rFonts w:ascii="TH SarabunPSK" w:hAnsi="TH SarabunPSK" w:cs="TH SarabunPSK"/>
          <w:sz w:val="32"/>
          <w:szCs w:val="32"/>
          <w:cs/>
        </w:rPr>
        <w:t>ด้วยความลองลิ้มรสความขมหวานของยานั้นด้วยตัวเอง จึงจะหายจากโรคหรือความทุกข์ได้</w:t>
      </w:r>
    </w:p>
    <w:p w14:paraId="3075C4B8" w14:textId="650FD3D4" w:rsidR="006B7023" w:rsidRPr="006B7023" w:rsidRDefault="006B7023" w:rsidP="006B7023">
      <w:pPr>
        <w:ind w:firstLine="720"/>
        <w:jc w:val="both"/>
        <w:rPr>
          <w:rFonts w:ascii="TH SarabunPSK" w:hAnsi="TH SarabunPSK" w:cs="TH SarabunPSK"/>
          <w:sz w:val="32"/>
          <w:szCs w:val="32"/>
        </w:rPr>
      </w:pPr>
      <w:r w:rsidRPr="006B7023">
        <w:rPr>
          <w:rFonts w:ascii="TH SarabunPSK" w:hAnsi="TH SarabunPSK" w:cs="TH SarabunPSK"/>
          <w:b/>
          <w:bCs/>
          <w:sz w:val="32"/>
          <w:szCs w:val="32"/>
          <w:u w:val="single"/>
          <w:cs/>
        </w:rPr>
        <w:t>ภาคที่สอง</w:t>
      </w:r>
      <w:r w:rsidRPr="006B7023">
        <w:rPr>
          <w:rFonts w:ascii="TH SarabunPSK" w:hAnsi="TH SarabunPSK" w:cs="TH SarabunPSK"/>
          <w:sz w:val="32"/>
          <w:szCs w:val="32"/>
          <w:cs/>
        </w:rPr>
        <w:t xml:space="preserve">  มีทั้งสิ้น </w:t>
      </w:r>
      <w:r w:rsidRPr="006B7023">
        <w:rPr>
          <w:rFonts w:ascii="TH SarabunPSK" w:hAnsi="TH SarabunPSK" w:cs="TH SarabunPSK"/>
          <w:sz w:val="32"/>
          <w:szCs w:val="32"/>
          <w:lang w:val="de-DE"/>
        </w:rPr>
        <w:t xml:space="preserve">8 </w:t>
      </w:r>
      <w:r w:rsidRPr="006B7023">
        <w:rPr>
          <w:rFonts w:ascii="TH SarabunPSK" w:hAnsi="TH SarabunPSK" w:cs="TH SarabunPSK"/>
          <w:sz w:val="32"/>
          <w:szCs w:val="32"/>
          <w:cs/>
        </w:rPr>
        <w:t xml:space="preserve">บท เปรียบได้กับหลักอริยมรรค </w:t>
      </w:r>
    </w:p>
    <w:p w14:paraId="31089D89" w14:textId="58AD289E" w:rsidR="006B7023" w:rsidRPr="006B7023" w:rsidRDefault="006B7023" w:rsidP="009E3609">
      <w:pPr>
        <w:ind w:firstLine="720"/>
        <w:jc w:val="thaiDistribute"/>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1</w:t>
      </w:r>
      <w:r w:rsidRPr="006B7023">
        <w:rPr>
          <w:rFonts w:ascii="TH SarabunPSK" w:hAnsi="TH SarabunPSK" w:cs="TH SarabunPSK"/>
          <w:sz w:val="32"/>
          <w:szCs w:val="32"/>
          <w:cs/>
        </w:rPr>
        <w:t xml:space="preserve"> </w:t>
      </w:r>
      <w:r w:rsidR="003B56A4">
        <w:rPr>
          <w:rFonts w:ascii="TH SarabunPSK" w:hAnsi="TH SarabunPSK" w:cs="TH SarabunPSK" w:hint="cs"/>
          <w:sz w:val="32"/>
          <w:szCs w:val="32"/>
          <w:cs/>
        </w:rPr>
        <w:t>“</w:t>
      </w:r>
      <w:r w:rsidRPr="006B7023">
        <w:rPr>
          <w:rFonts w:ascii="TH SarabunPSK" w:hAnsi="TH SarabunPSK" w:cs="TH SarabunPSK"/>
          <w:sz w:val="32"/>
          <w:szCs w:val="32"/>
          <w:cs/>
        </w:rPr>
        <w:t>กมลา</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เปรียบได้กับ </w:t>
      </w:r>
      <w:r w:rsidR="003B56A4">
        <w:rPr>
          <w:rFonts w:ascii="TH SarabunPSK" w:hAnsi="TH SarabunPSK" w:cs="TH SarabunPSK" w:hint="cs"/>
          <w:sz w:val="32"/>
          <w:szCs w:val="32"/>
          <w:cs/>
        </w:rPr>
        <w:t>“</w:t>
      </w:r>
      <w:r w:rsidRPr="006B7023">
        <w:rPr>
          <w:rFonts w:ascii="TH SarabunPSK" w:hAnsi="TH SarabunPSK" w:cs="TH SarabunPSK"/>
          <w:sz w:val="32"/>
          <w:szCs w:val="32"/>
          <w:cs/>
        </w:rPr>
        <w:t>สัมมาทิฏฐิ</w:t>
      </w:r>
      <w:r w:rsidR="003B56A4">
        <w:rPr>
          <w:rFonts w:ascii="TH SarabunPSK" w:hAnsi="TH SarabunPSK" w:cs="TH SarabunPSK" w:hint="cs"/>
          <w:sz w:val="32"/>
          <w:szCs w:val="32"/>
          <w:cs/>
        </w:rPr>
        <w:t xml:space="preserve">” </w:t>
      </w:r>
      <w:r w:rsidRPr="006B7023">
        <w:rPr>
          <w:rFonts w:ascii="TH SarabunPSK" w:hAnsi="TH SarabunPSK" w:cs="TH SarabunPSK"/>
          <w:sz w:val="32"/>
          <w:szCs w:val="32"/>
          <w:cs/>
        </w:rPr>
        <w:t>คือ ความเห็นถูกเห็นชอบ ในบทนี้สิทธารถะได้เรียนรู้โลกของฆราวาส ทำให้เขามีปัญญาเห็นชอบ กล่าวคือ เขารู้ในการกระทำของตน รู้ว่าตนต้องการสิ่งใด เขาได้ทดลองใช้ชีวิตแบบปุถุชนและหาข้อเปรียบเทียบกับชีวิตสมณะ ทำให้เขารู้ว่าการจะรู้แจ้งเห็นจริงใดสิ่งใด</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ๆ นั้น ต้องมีประสบการณ์ด้วยตนเอง </w:t>
      </w:r>
    </w:p>
    <w:p w14:paraId="329070AE" w14:textId="652F3F7B" w:rsidR="006B7023" w:rsidRPr="006B7023" w:rsidRDefault="006B7023" w:rsidP="006B7023">
      <w:pPr>
        <w:ind w:firstLine="720"/>
        <w:jc w:val="both"/>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 xml:space="preserve">2 </w:t>
      </w:r>
      <w:r w:rsidRPr="006B7023">
        <w:rPr>
          <w:rFonts w:ascii="TH SarabunPSK" w:hAnsi="TH SarabunPSK" w:cs="TH SarabunPSK"/>
          <w:sz w:val="32"/>
          <w:szCs w:val="32"/>
          <w:cs/>
        </w:rPr>
        <w:t xml:space="preserve"> </w:t>
      </w:r>
      <w:r w:rsidR="003B56A4">
        <w:rPr>
          <w:rFonts w:ascii="TH SarabunPSK" w:hAnsi="TH SarabunPSK" w:cs="TH SarabunPSK" w:hint="cs"/>
          <w:sz w:val="32"/>
          <w:szCs w:val="32"/>
          <w:cs/>
        </w:rPr>
        <w:t>“</w:t>
      </w:r>
      <w:r w:rsidRPr="006B7023">
        <w:rPr>
          <w:rFonts w:ascii="TH SarabunPSK" w:hAnsi="TH SarabunPSK" w:cs="TH SarabunPSK"/>
          <w:sz w:val="32"/>
          <w:szCs w:val="32"/>
          <w:cs/>
        </w:rPr>
        <w:t>ในหมู่ปุถุชน</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เปรียบได้กับ สัมมาสังกับปะ คือ ความดำริชอบ การดำริชอบของสิทธารถะคือ ดำริไม่ก่อทุกข์แก่ตนและคนอื่น ด้วยความเข้าใจชีวิตในเวลาต่อมาว่า พ่อค้าไม่ได้รับเงินจากคนอื่นเปล่าๆ ด้วยความคิดเช่นนี้ทำให้เขามีดำริในการออกจากกามารมณ์ รูป รส กลิ่น เสียง สัมผัส ได้ มองว่าแต่ละคนต่างก็แบกทุกข์ด้วยด้วย ถ้าไม่เบียดเบียนกันแล้ว ก็เท่ากับไม่เพิ่มทุกข์ให้เขาแต่อย่างใด</w:t>
      </w:r>
    </w:p>
    <w:p w14:paraId="6A3F89DE" w14:textId="48433C28" w:rsidR="006B7023" w:rsidRPr="006B7023" w:rsidRDefault="006B7023" w:rsidP="006B7023">
      <w:pPr>
        <w:ind w:firstLine="720"/>
        <w:jc w:val="both"/>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 xml:space="preserve">3 </w:t>
      </w:r>
      <w:r w:rsidR="003B56A4">
        <w:rPr>
          <w:rFonts w:ascii="TH SarabunPSK" w:hAnsi="TH SarabunPSK" w:cs="TH SarabunPSK" w:hint="cs"/>
          <w:sz w:val="32"/>
          <w:szCs w:val="32"/>
          <w:cs/>
        </w:rPr>
        <w:t>“</w:t>
      </w:r>
      <w:r w:rsidRPr="006B7023">
        <w:rPr>
          <w:rFonts w:ascii="TH SarabunPSK" w:hAnsi="TH SarabunPSK" w:cs="TH SarabunPSK"/>
          <w:sz w:val="32"/>
          <w:szCs w:val="32"/>
          <w:cs/>
        </w:rPr>
        <w:t>สังสารวัฏ</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เปรียบได้กับ สัมมาวาจา คือ เจรจาชอบ ในบทนี้ เฮสเสนำเสนอหลักมรรคข้อที่สามโดยมีตัวละครคือ กมลา ในตอนนี้สิทธารถะใช้ชีวิตอยู่ในวงจรไร้สาระจนกระทั่งแก่ตัวลง กมลาได้กล่าวสรรเสริญองค์</w:t>
      </w:r>
      <w:proofErr w:type="spellStart"/>
      <w:r w:rsidRPr="006B7023">
        <w:rPr>
          <w:rFonts w:ascii="TH SarabunPSK" w:hAnsi="TH SarabunPSK" w:cs="TH SarabunPSK"/>
          <w:sz w:val="32"/>
          <w:szCs w:val="32"/>
          <w:cs/>
        </w:rPr>
        <w:t>สัมมาสัม</w:t>
      </w:r>
      <w:proofErr w:type="spellEnd"/>
      <w:r w:rsidRPr="006B7023">
        <w:rPr>
          <w:rFonts w:ascii="TH SarabunPSK" w:hAnsi="TH SarabunPSK" w:cs="TH SarabunPSK"/>
          <w:sz w:val="32"/>
          <w:szCs w:val="32"/>
          <w:cs/>
        </w:rPr>
        <w:t>พุทธเจ้า</w:t>
      </w:r>
      <w:r w:rsidR="00413305">
        <w:rPr>
          <w:rFonts w:ascii="TH SarabunPSK" w:hAnsi="TH SarabunPSK" w:cs="TH SarabunPSK"/>
          <w:sz w:val="32"/>
          <w:szCs w:val="32"/>
        </w:rPr>
        <w:t xml:space="preserve"> </w:t>
      </w:r>
      <w:r w:rsidRPr="006B7023">
        <w:rPr>
          <w:rFonts w:ascii="TH SarabunPSK" w:hAnsi="TH SarabunPSK" w:cs="TH SarabunPSK"/>
          <w:sz w:val="32"/>
          <w:szCs w:val="32"/>
          <w:cs/>
        </w:rPr>
        <w:t>วาจาอันสุภาพอ่อนโยนี้ทำให้สิทธารถะตระหนักได้ว่าตนเองต้องออกแสวงหาชีวิตใหม่ที่สุขสงบอีกครั้ง</w:t>
      </w:r>
    </w:p>
    <w:p w14:paraId="2298EE81" w14:textId="7BDC5044" w:rsidR="006B7023" w:rsidRPr="006B7023" w:rsidRDefault="006B7023" w:rsidP="006B7023">
      <w:pPr>
        <w:ind w:firstLine="720"/>
        <w:jc w:val="both"/>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 xml:space="preserve">4 </w:t>
      </w:r>
      <w:r w:rsidR="003B56A4">
        <w:rPr>
          <w:rFonts w:ascii="TH SarabunPSK" w:hAnsi="TH SarabunPSK" w:cs="TH SarabunPSK" w:hint="cs"/>
          <w:sz w:val="32"/>
          <w:szCs w:val="32"/>
          <w:cs/>
        </w:rPr>
        <w:t>“</w:t>
      </w:r>
      <w:r w:rsidRPr="006B7023">
        <w:rPr>
          <w:rFonts w:ascii="TH SarabunPSK" w:hAnsi="TH SarabunPSK" w:cs="TH SarabunPSK"/>
          <w:sz w:val="32"/>
          <w:szCs w:val="32"/>
          <w:cs/>
        </w:rPr>
        <w:t>ริมฝั่งน้ำ</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เปรียบได้กับ สัมมากัมมันตะ คือ การกระทำชอบ ในบทนี้สิทธารถะได้ละทิ้งเมือง ละทิ้งกมลา และกามาสวามี มายังริมฝั่งน้ำ และกลับรู้สึกตัวอีกครั้งว่าตนจะมุ่งละเว้นกายทุจริตต่าง</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ๆ และมีการกระทำอันชอบ คือ การกระทำทางกายที่ถูกต้องและการไม่เบียดเบียนสัตว์อื่น </w:t>
      </w:r>
    </w:p>
    <w:p w14:paraId="60029112" w14:textId="558D09CA" w:rsidR="006B7023" w:rsidRPr="006B7023" w:rsidRDefault="006B7023" w:rsidP="006B7023">
      <w:pPr>
        <w:ind w:firstLine="720"/>
        <w:jc w:val="both"/>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5</w:t>
      </w:r>
      <w:r w:rsidRPr="006B7023">
        <w:rPr>
          <w:rFonts w:ascii="TH SarabunPSK" w:hAnsi="TH SarabunPSK" w:cs="TH SarabunPSK"/>
          <w:sz w:val="32"/>
          <w:szCs w:val="32"/>
          <w:cs/>
        </w:rPr>
        <w:t xml:space="preserve"> </w:t>
      </w:r>
      <w:r w:rsidR="003B56A4">
        <w:rPr>
          <w:rFonts w:ascii="TH SarabunPSK" w:hAnsi="TH SarabunPSK" w:cs="TH SarabunPSK" w:hint="cs"/>
          <w:sz w:val="32"/>
          <w:szCs w:val="32"/>
          <w:cs/>
        </w:rPr>
        <w:t>“</w:t>
      </w:r>
      <w:r w:rsidRPr="006B7023">
        <w:rPr>
          <w:rFonts w:ascii="TH SarabunPSK" w:hAnsi="TH SarabunPSK" w:cs="TH SarabunPSK"/>
          <w:sz w:val="32"/>
          <w:szCs w:val="32"/>
          <w:cs/>
        </w:rPr>
        <w:t>ชายแจวเรือจ้าง</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เปรียบได้กับ สัมมาอาชีวะ คือ การเลี้ยงชีพชอบ ในบทนี้สิทธารถะได้เรียนรู้ชีวิตผ่านการหาเลี้ยงชีพชอบของชายแจวเรือจ้างและการได้เรียนรู้ธรรมชาติของแม่น้ำ ทำให้สิทธารถะเห็นหลักมรรคองค์ที่ </w:t>
      </w:r>
      <w:r w:rsidRPr="006B7023">
        <w:rPr>
          <w:rFonts w:ascii="TH SarabunPSK" w:hAnsi="TH SarabunPSK" w:cs="TH SarabunPSK"/>
          <w:sz w:val="32"/>
          <w:szCs w:val="32"/>
          <w:lang w:val="de-DE"/>
        </w:rPr>
        <w:t xml:space="preserve">5 </w:t>
      </w:r>
      <w:r w:rsidRPr="006B7023">
        <w:rPr>
          <w:rFonts w:ascii="TH SarabunPSK" w:hAnsi="TH SarabunPSK" w:cs="TH SarabunPSK"/>
          <w:sz w:val="32"/>
          <w:szCs w:val="32"/>
          <w:cs/>
        </w:rPr>
        <w:t xml:space="preserve">คือการเลี้ยงชีพชอบ </w:t>
      </w:r>
    </w:p>
    <w:p w14:paraId="5D8440F2" w14:textId="78BB4647" w:rsidR="006B7023" w:rsidRPr="006B7023" w:rsidRDefault="006B7023" w:rsidP="006B7023">
      <w:pPr>
        <w:ind w:firstLine="720"/>
        <w:jc w:val="both"/>
        <w:rPr>
          <w:rFonts w:ascii="TH SarabunPSK" w:hAnsi="TH SarabunPSK" w:cs="TH SarabunPSK"/>
          <w:sz w:val="32"/>
          <w:szCs w:val="32"/>
        </w:rPr>
      </w:pPr>
      <w:r w:rsidRPr="006B7023">
        <w:rPr>
          <w:rFonts w:ascii="TH SarabunPSK" w:hAnsi="TH SarabunPSK" w:cs="TH SarabunPSK"/>
          <w:sz w:val="32"/>
          <w:szCs w:val="32"/>
          <w:cs/>
        </w:rPr>
        <w:lastRenderedPageBreak/>
        <w:t xml:space="preserve">บทที่ </w:t>
      </w:r>
      <w:r w:rsidRPr="006B7023">
        <w:rPr>
          <w:rFonts w:ascii="TH SarabunPSK" w:hAnsi="TH SarabunPSK" w:cs="TH SarabunPSK"/>
          <w:sz w:val="32"/>
          <w:szCs w:val="32"/>
          <w:lang w:val="de-DE"/>
        </w:rPr>
        <w:t>6</w:t>
      </w:r>
      <w:r w:rsidRPr="006B7023">
        <w:rPr>
          <w:rFonts w:ascii="TH SarabunPSK" w:hAnsi="TH SarabunPSK" w:cs="TH SarabunPSK"/>
          <w:sz w:val="32"/>
          <w:szCs w:val="32"/>
          <w:cs/>
        </w:rPr>
        <w:t xml:space="preserve"> </w:t>
      </w:r>
      <w:r w:rsidR="003B56A4">
        <w:rPr>
          <w:rFonts w:ascii="TH SarabunPSK" w:hAnsi="TH SarabunPSK" w:cs="TH SarabunPSK" w:hint="cs"/>
          <w:sz w:val="32"/>
          <w:szCs w:val="32"/>
          <w:cs/>
        </w:rPr>
        <w:t>“</w:t>
      </w:r>
      <w:r w:rsidRPr="006B7023">
        <w:rPr>
          <w:rFonts w:ascii="TH SarabunPSK" w:hAnsi="TH SarabunPSK" w:cs="TH SarabunPSK"/>
          <w:sz w:val="32"/>
          <w:szCs w:val="32"/>
          <w:cs/>
        </w:rPr>
        <w:t>บุตรชาย</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เปรียบได้กับ สัมมาวายามะ คือ การพยายามชอบ นั้นก็คือ ความพยายามในการเลี้ยงดูและให้ความรักบุตรชายของตนซึ่งเกิดกับกมลา แม้ว่าลูกชายจะไม่รักเขาเยี่ยงบิดาก็ตาม </w:t>
      </w:r>
    </w:p>
    <w:p w14:paraId="35BC62D9" w14:textId="755AEAEF" w:rsidR="006B7023" w:rsidRPr="006B7023" w:rsidRDefault="006B7023" w:rsidP="006B7023">
      <w:pPr>
        <w:ind w:firstLine="720"/>
        <w:jc w:val="both"/>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7</w:t>
      </w:r>
      <w:r w:rsidRPr="006B7023">
        <w:rPr>
          <w:rFonts w:ascii="TH SarabunPSK" w:hAnsi="TH SarabunPSK" w:cs="TH SarabunPSK"/>
          <w:sz w:val="32"/>
          <w:szCs w:val="32"/>
          <w:cs/>
        </w:rPr>
        <w:t xml:space="preserve"> </w:t>
      </w:r>
      <w:r w:rsidR="003B56A4">
        <w:rPr>
          <w:rFonts w:ascii="TH SarabunPSK" w:hAnsi="TH SarabunPSK" w:cs="TH SarabunPSK" w:hint="cs"/>
          <w:sz w:val="32"/>
          <w:szCs w:val="32"/>
          <w:cs/>
        </w:rPr>
        <w:t>“</w:t>
      </w:r>
      <w:r w:rsidRPr="006B7023">
        <w:rPr>
          <w:rFonts w:ascii="TH SarabunPSK" w:hAnsi="TH SarabunPSK" w:cs="TH SarabunPSK"/>
          <w:sz w:val="32"/>
          <w:szCs w:val="32"/>
          <w:cs/>
        </w:rPr>
        <w:t>โอม</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เปรียบได้กับ สัมมาสติ คือ การระลึกชอบ ในบทนี้ สิทธารถะแสดงความรู้สึกขัดแย้งภายในจิตใจ เพราะต้องพบเจอกับปัญหาต่าง</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ๆ มากมาย เฮสเสต้องการสอนให้ผู้อ่านมีสติ โดยเอาภาพความไม่มีสติมาเป็นตัวอย่างก่อน ในบทนี้เป็นการเตรียมจิตใจของสิทธารถะว่า การสูญเสียสิ่งอันเป็นที่รักเป็นทุกข์หนักแต่ก็ต้องระงับด้วยสัมมาสติ </w:t>
      </w:r>
    </w:p>
    <w:p w14:paraId="1728FDFE" w14:textId="22C905AE" w:rsidR="006B7023" w:rsidRPr="006B7023" w:rsidRDefault="006B7023" w:rsidP="006B7023">
      <w:pPr>
        <w:ind w:firstLine="720"/>
        <w:jc w:val="both"/>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8</w:t>
      </w:r>
      <w:r w:rsidRPr="006B7023">
        <w:rPr>
          <w:rFonts w:ascii="TH SarabunPSK" w:hAnsi="TH SarabunPSK" w:cs="TH SarabunPSK"/>
          <w:sz w:val="32"/>
          <w:szCs w:val="32"/>
          <w:cs/>
        </w:rPr>
        <w:t xml:space="preserve"> </w:t>
      </w:r>
      <w:r w:rsidR="003B56A4">
        <w:rPr>
          <w:rFonts w:ascii="TH SarabunPSK" w:hAnsi="TH SarabunPSK" w:cs="TH SarabunPSK" w:hint="cs"/>
          <w:sz w:val="32"/>
          <w:szCs w:val="32"/>
          <w:cs/>
        </w:rPr>
        <w:t>“</w:t>
      </w:r>
      <w:r w:rsidRPr="006B7023">
        <w:rPr>
          <w:rFonts w:ascii="TH SarabunPSK" w:hAnsi="TH SarabunPSK" w:cs="TH SarabunPSK"/>
          <w:sz w:val="32"/>
          <w:szCs w:val="32"/>
          <w:cs/>
        </w:rPr>
        <w:t>โควิน</w:t>
      </w:r>
      <w:proofErr w:type="spellStart"/>
      <w:r w:rsidRPr="006B7023">
        <w:rPr>
          <w:rFonts w:ascii="TH SarabunPSK" w:hAnsi="TH SarabunPSK" w:cs="TH SarabunPSK"/>
          <w:sz w:val="32"/>
          <w:szCs w:val="32"/>
          <w:cs/>
        </w:rPr>
        <w:t>ทะ</w:t>
      </w:r>
      <w:proofErr w:type="spellEnd"/>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เปรียบได้กับ สัมมาสมาธิ คือ การตั้งใจมั่นชอบ ในบทนี้เป็นเรื่องราวที่สิทธารถะเข้าใจชีวิต เข้าใจโลก มีความสงบทางใจแล้ว แต่ทว่าโควิน</w:t>
      </w:r>
      <w:proofErr w:type="spellStart"/>
      <w:r w:rsidRPr="006B7023">
        <w:rPr>
          <w:rFonts w:ascii="TH SarabunPSK" w:hAnsi="TH SarabunPSK" w:cs="TH SarabunPSK"/>
          <w:sz w:val="32"/>
          <w:szCs w:val="32"/>
          <w:cs/>
        </w:rPr>
        <w:t>ทะ</w:t>
      </w:r>
      <w:proofErr w:type="spellEnd"/>
      <w:r w:rsidRPr="006B7023">
        <w:rPr>
          <w:rFonts w:ascii="TH SarabunPSK" w:hAnsi="TH SarabunPSK" w:cs="TH SarabunPSK"/>
          <w:sz w:val="32"/>
          <w:szCs w:val="32"/>
          <w:cs/>
        </w:rPr>
        <w:t xml:space="preserve">ผู้เพื่อนยังเป็นผู้แสวงหาอยู่ จิตใจยังไม่สงบ ในบทนี้ เฮสเสให้ตัวละครที่บรรลุธรรมเช่น สิทธารถะ แสดงมรรคข้อสุดท้าย คือ สัมมาสมาธิ </w:t>
      </w:r>
      <w:proofErr w:type="spellStart"/>
      <w:r w:rsidRPr="006B7023">
        <w:rPr>
          <w:rFonts w:ascii="TH SarabunPSK" w:hAnsi="TH SarabunPSK" w:cs="TH SarabunPSK"/>
          <w:sz w:val="32"/>
          <w:szCs w:val="32"/>
          <w:cs/>
        </w:rPr>
        <w:t>คืือการ</w:t>
      </w:r>
      <w:proofErr w:type="spellEnd"/>
      <w:r w:rsidRPr="006B7023">
        <w:rPr>
          <w:rFonts w:ascii="TH SarabunPSK" w:hAnsi="TH SarabunPSK" w:cs="TH SarabunPSK"/>
          <w:sz w:val="32"/>
          <w:szCs w:val="32"/>
          <w:cs/>
        </w:rPr>
        <w:t>ตั้งใจมั่นชอบ ว่า ทางแห่งการหลุดพ้นต้อง</w:t>
      </w:r>
      <w:r w:rsidRPr="006B7023">
        <w:rPr>
          <w:rFonts w:ascii="TH SarabunPSK" w:hAnsi="TH SarabunPSK" w:cs="TH SarabunPSK" w:hint="cs"/>
          <w:sz w:val="32"/>
          <w:szCs w:val="32"/>
          <w:cs/>
        </w:rPr>
        <w:t>มี</w:t>
      </w:r>
      <w:r w:rsidRPr="006B7023">
        <w:rPr>
          <w:rFonts w:ascii="TH SarabunPSK" w:hAnsi="TH SarabunPSK" w:cs="TH SarabunPSK"/>
          <w:sz w:val="32"/>
          <w:szCs w:val="32"/>
          <w:cs/>
        </w:rPr>
        <w:t>ตั้งใจแน่วแน่แสวงหาด้วยตนเองจึงจะทำให้ตนเองหลุดพ้นและพบกับความสุขสงบสมบูรณ์ได้</w:t>
      </w:r>
    </w:p>
    <w:p w14:paraId="1AA4C6FA" w14:textId="005769BE" w:rsidR="006B7023" w:rsidRPr="006B7023" w:rsidRDefault="006B7023" w:rsidP="009E3609">
      <w:pPr>
        <w:ind w:firstLine="720"/>
        <w:jc w:val="thaiDistribute"/>
        <w:rPr>
          <w:rFonts w:ascii="TH SarabunPSK" w:hAnsi="TH SarabunPSK" w:cs="TH SarabunPSK"/>
          <w:sz w:val="32"/>
          <w:szCs w:val="32"/>
        </w:rPr>
      </w:pPr>
      <w:r w:rsidRPr="006B7023">
        <w:rPr>
          <w:rFonts w:ascii="TH SarabunPSK" w:hAnsi="TH SarabunPSK" w:cs="TH SarabunPSK"/>
          <w:sz w:val="32"/>
          <w:szCs w:val="32"/>
          <w:cs/>
        </w:rPr>
        <w:t>หากพิจารณาเฉพาะโครงสร้างจำนวนบทของนวนิยายเรื่องนี้ การตีความตามแนวทางนี้ย่อมน่าเชื่อถือเนื่องจากดูเหมาะเจาะลงตัวอย่างยิ่ง และย่อมสามารถตีความต่อไปได้อีกระดับหนึ่งว่า ทั้งสิบสองบทรวมกันนั้นสะท้อน</w:t>
      </w:r>
      <w:proofErr w:type="spellStart"/>
      <w:r w:rsidRPr="006B7023">
        <w:rPr>
          <w:rFonts w:ascii="TH SarabunPSK" w:hAnsi="TH SarabunPSK" w:cs="TH SarabunPSK"/>
          <w:sz w:val="32"/>
          <w:szCs w:val="32"/>
          <w:cs/>
        </w:rPr>
        <w:t>หลักปฏิจจสมุป</w:t>
      </w:r>
      <w:proofErr w:type="spellEnd"/>
      <w:r w:rsidRPr="006B7023">
        <w:rPr>
          <w:rFonts w:ascii="TH SarabunPSK" w:hAnsi="TH SarabunPSK" w:cs="TH SarabunPSK"/>
          <w:sz w:val="32"/>
          <w:szCs w:val="32"/>
          <w:cs/>
        </w:rPr>
        <w:t>บาทอันแสดงความสัมพันธ์ของกระบวนการ</w:t>
      </w:r>
      <w:r w:rsidRPr="006B7023">
        <w:rPr>
          <w:rFonts w:ascii="TH SarabunPSK" w:hAnsi="TH SarabunPSK" w:cs="TH SarabunPSK"/>
          <w:sz w:val="32"/>
          <w:szCs w:val="32"/>
          <w:lang w:val="de-DE"/>
        </w:rPr>
        <w:t xml:space="preserve"> 12 </w:t>
      </w:r>
      <w:r w:rsidRPr="006B7023">
        <w:rPr>
          <w:rFonts w:ascii="TH SarabunPSK" w:hAnsi="TH SarabunPSK" w:cs="TH SarabunPSK"/>
          <w:sz w:val="32"/>
          <w:szCs w:val="32"/>
          <w:cs/>
        </w:rPr>
        <w:t>ลำดับของทุกข์ และสำหรับผู้ที่มิได้ศึกษานวนิยายเรื่องนี้อย่างละเอียดย่อมคล้อยตามคำอธิบายความเชื่อมโยงของเนื้อเรื่องและหลักธรรมในแต่ละข้อได้โดยไม่ยาก แต่เมื่อได้อ่านนวนิยายนี้โดยละเอียดแล้วย่อมเกิดความเห็นที่ต่างออกไปดังจะได้กล่าวต่อไป</w:t>
      </w:r>
    </w:p>
    <w:p w14:paraId="3E722629" w14:textId="6837D308" w:rsidR="006B7023" w:rsidRPr="006B7023" w:rsidRDefault="006B7023" w:rsidP="009E3609">
      <w:pPr>
        <w:ind w:firstLine="720"/>
        <w:jc w:val="thaiDistribute"/>
        <w:rPr>
          <w:rFonts w:ascii="TH SarabunPSK" w:hAnsi="TH SarabunPSK" w:cs="TH SarabunPSK"/>
          <w:sz w:val="32"/>
          <w:szCs w:val="32"/>
        </w:rPr>
      </w:pPr>
      <w:r w:rsidRPr="006B7023">
        <w:rPr>
          <w:rFonts w:ascii="TH SarabunPSK" w:hAnsi="TH SarabunPSK" w:cs="TH SarabunPSK"/>
          <w:sz w:val="32"/>
          <w:szCs w:val="32"/>
          <w:cs/>
        </w:rPr>
        <w:t>เมื่อเราเปรียบเทียบการตีความในลักษณะที่แสดงไว้ข้างต้นนี้กับหลักพุทธศาสนาที่ได้กล่าวสรุปไว้ในตอนต้น</w:t>
      </w:r>
      <w:r w:rsidR="00413305">
        <w:rPr>
          <w:rFonts w:ascii="TH SarabunPSK" w:hAnsi="TH SarabunPSK" w:cs="TH SarabunPSK"/>
          <w:sz w:val="32"/>
          <w:szCs w:val="32"/>
        </w:rPr>
        <w:t xml:space="preserve"> </w:t>
      </w:r>
      <w:r w:rsidRPr="006B7023">
        <w:rPr>
          <w:rFonts w:ascii="TH SarabunPSK" w:hAnsi="TH SarabunPSK" w:cs="TH SarabunPSK"/>
          <w:sz w:val="32"/>
          <w:szCs w:val="32"/>
          <w:cs/>
        </w:rPr>
        <w:t>จะพบสิ่งที่ไม่สอดคล้องกันอยู่หลายประการ ทั้งนี้เนื่องจากการอธิบายหลักธรรมข้างต้น เป็นการตีความตามความหมายทั่วไป เช่น อธิบายสัมมาวายามะ</w:t>
      </w:r>
      <w:r w:rsidR="00413305">
        <w:rPr>
          <w:rFonts w:ascii="TH SarabunPSK" w:hAnsi="TH SarabunPSK" w:cs="TH SarabunPSK"/>
          <w:sz w:val="32"/>
          <w:szCs w:val="32"/>
        </w:rPr>
        <w:t xml:space="preserve"> </w:t>
      </w:r>
      <w:r w:rsidR="00413305">
        <w:rPr>
          <w:rFonts w:ascii="TH SarabunPSK" w:hAnsi="TH SarabunPSK" w:cs="TH SarabunPSK" w:hint="cs"/>
          <w:sz w:val="32"/>
          <w:szCs w:val="32"/>
          <w:cs/>
        </w:rPr>
        <w:t>หรือ</w:t>
      </w:r>
      <w:r w:rsidRPr="006B7023">
        <w:rPr>
          <w:rFonts w:ascii="TH SarabunPSK" w:hAnsi="TH SarabunPSK" w:cs="TH SarabunPSK"/>
          <w:sz w:val="32"/>
          <w:szCs w:val="32"/>
          <w:cs/>
        </w:rPr>
        <w:t>ความพยายามชอบว่า คือการพยายามเลี้ยงดูบุตร สัมมาสติ ว่า</w:t>
      </w:r>
      <w:r w:rsidR="00413305">
        <w:rPr>
          <w:rFonts w:ascii="TH SarabunPSK" w:hAnsi="TH SarabunPSK" w:cs="TH SarabunPSK" w:hint="cs"/>
          <w:sz w:val="32"/>
          <w:szCs w:val="32"/>
          <w:cs/>
        </w:rPr>
        <w:t xml:space="preserve"> </w:t>
      </w:r>
      <w:r w:rsidRPr="006B7023">
        <w:rPr>
          <w:rFonts w:ascii="TH SarabunPSK" w:hAnsi="TH SarabunPSK" w:cs="TH SarabunPSK"/>
          <w:sz w:val="32"/>
          <w:szCs w:val="32"/>
          <w:cs/>
        </w:rPr>
        <w:t>คือการตั้งสติทำใจต่อเรื่อง</w:t>
      </w:r>
      <w:proofErr w:type="spellStart"/>
      <w:r w:rsidRPr="006B7023">
        <w:rPr>
          <w:rFonts w:ascii="TH SarabunPSK" w:hAnsi="TH SarabunPSK" w:cs="TH SarabunPSK"/>
          <w:sz w:val="32"/>
          <w:szCs w:val="32"/>
          <w:cs/>
        </w:rPr>
        <w:t>ร้ายๆ</w:t>
      </w:r>
      <w:proofErr w:type="spellEnd"/>
      <w:r w:rsidRPr="006B7023">
        <w:rPr>
          <w:rFonts w:ascii="TH SarabunPSK" w:hAnsi="TH SarabunPSK" w:cs="TH SarabunPSK"/>
          <w:sz w:val="32"/>
          <w:szCs w:val="32"/>
          <w:cs/>
        </w:rPr>
        <w:t xml:space="preserve"> เป็นต้น การตีความในลักษณะ “ศีลธรรมพื้นฐาน” เช่นนี้ใช้ไม่ได้กับ “หลักธรรมสำคัญ” ในบริบทของพุทธศาสนา เนื่องจากหลักธรรมเหล่านี้มีเป้าหมายเพื่อนิพพาน คือการหมดสิ้นแห่งกิเลส อาสวะ</w:t>
      </w:r>
      <w:r w:rsidR="00413305">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และอวิชชา รู้แจ้งเห็นโลกตามที่เป็นจริง </w:t>
      </w:r>
      <w:proofErr w:type="spellStart"/>
      <w:r w:rsidRPr="006B7023">
        <w:rPr>
          <w:rFonts w:ascii="TH SarabunPSK" w:hAnsi="TH SarabunPSK" w:cs="TH SarabunPSK"/>
          <w:sz w:val="32"/>
          <w:szCs w:val="32"/>
        </w:rPr>
        <w:t>Ganesha</w:t>
      </w:r>
      <w:proofErr w:type="spellEnd"/>
      <w:r w:rsidRPr="006B7023">
        <w:rPr>
          <w:rFonts w:ascii="TH SarabunPSK" w:hAnsi="TH SarabunPSK" w:cs="TH SarabunPSK"/>
          <w:sz w:val="32"/>
          <w:szCs w:val="32"/>
        </w:rPr>
        <w:t xml:space="preserve"> </w:t>
      </w:r>
      <w:r w:rsidRPr="006B7023">
        <w:rPr>
          <w:rFonts w:ascii="TH SarabunPSK" w:hAnsi="TH SarabunPSK" w:cs="TH SarabunPSK"/>
          <w:sz w:val="32"/>
          <w:szCs w:val="32"/>
          <w:cs/>
        </w:rPr>
        <w:t>นักอักษรศาสตร์ภาษาเยอรมันชาวอินเดียผู้ได้เคยศึกษาเรื่อง</w:t>
      </w:r>
      <w:proofErr w:type="spellStart"/>
      <w:r w:rsidRPr="006B7023">
        <w:rPr>
          <w:rFonts w:ascii="TH SarabunPSK" w:hAnsi="TH SarabunPSK" w:cs="TH SarabunPSK"/>
          <w:sz w:val="32"/>
          <w:szCs w:val="32"/>
          <w:cs/>
        </w:rPr>
        <w:t>สิทธาร</w:t>
      </w:r>
      <w:proofErr w:type="spellEnd"/>
      <w:r w:rsidRPr="006B7023">
        <w:rPr>
          <w:rFonts w:ascii="TH SarabunPSK" w:hAnsi="TH SarabunPSK" w:cs="TH SarabunPSK"/>
          <w:sz w:val="32"/>
          <w:szCs w:val="32"/>
          <w:cs/>
        </w:rPr>
        <w:t xml:space="preserve">ถะเอาไว้อย่างละเอียดได้เคยแสดงความเห็นไว้ว่า ในส่วนภาคที่ </w:t>
      </w:r>
      <w:r w:rsidRPr="006B7023">
        <w:rPr>
          <w:rFonts w:ascii="TH SarabunPSK" w:hAnsi="TH SarabunPSK" w:cs="TH SarabunPSK"/>
          <w:sz w:val="32"/>
          <w:szCs w:val="32"/>
        </w:rPr>
        <w:t xml:space="preserve">1 </w:t>
      </w:r>
      <w:proofErr w:type="spellStart"/>
      <w:r w:rsidRPr="006B7023">
        <w:rPr>
          <w:rFonts w:ascii="TH SarabunPSK" w:hAnsi="TH SarabunPSK" w:cs="TH SarabunPSK"/>
          <w:sz w:val="32"/>
          <w:szCs w:val="32"/>
          <w:cs/>
        </w:rPr>
        <w:t>ของนว</w:t>
      </w:r>
      <w:proofErr w:type="spellEnd"/>
      <w:r w:rsidRPr="006B7023">
        <w:rPr>
          <w:rFonts w:ascii="TH SarabunPSK" w:hAnsi="TH SarabunPSK" w:cs="TH SarabunPSK"/>
          <w:sz w:val="32"/>
          <w:szCs w:val="32"/>
          <w:cs/>
        </w:rPr>
        <w:t xml:space="preserve">นิยายเรื่องนี้สะท้อนความคิดทางพุทธศาสนาเรื่องอริยสัจ </w:t>
      </w:r>
      <w:r w:rsidRPr="006B7023">
        <w:rPr>
          <w:rFonts w:ascii="TH SarabunPSK" w:hAnsi="TH SarabunPSK" w:cs="TH SarabunPSK"/>
          <w:sz w:val="32"/>
          <w:szCs w:val="32"/>
        </w:rPr>
        <w:t xml:space="preserve">4 </w:t>
      </w:r>
      <w:r w:rsidRPr="006B7023">
        <w:rPr>
          <w:rFonts w:ascii="TH SarabunPSK" w:hAnsi="TH SarabunPSK" w:cs="TH SarabunPSK"/>
          <w:sz w:val="32"/>
          <w:szCs w:val="32"/>
          <w:cs/>
        </w:rPr>
        <w:t xml:space="preserve">อยู่ในระดับหนึ่ง แต่ในส่วนภาคที่ </w:t>
      </w:r>
      <w:r w:rsidRPr="006B7023">
        <w:rPr>
          <w:rFonts w:ascii="TH SarabunPSK" w:hAnsi="TH SarabunPSK" w:cs="TH SarabunPSK"/>
          <w:sz w:val="32"/>
          <w:szCs w:val="32"/>
        </w:rPr>
        <w:t>2</w:t>
      </w:r>
      <w:r w:rsidRPr="006B7023">
        <w:rPr>
          <w:rFonts w:ascii="TH SarabunPSK" w:hAnsi="TH SarabunPSK" w:cs="TH SarabunPSK"/>
          <w:sz w:val="32"/>
          <w:szCs w:val="32"/>
          <w:cs/>
        </w:rPr>
        <w:t xml:space="preserve"> นั้น พบอิทธิพลความคิดของพราหมณ์ฮินดูมากกว่าและดูจะไม่เกี่ยวข้องกับอริยมรรค </w:t>
      </w:r>
      <w:r w:rsidRPr="006B7023">
        <w:rPr>
          <w:rFonts w:ascii="TH SarabunPSK" w:hAnsi="TH SarabunPSK" w:cs="TH SarabunPSK"/>
          <w:sz w:val="32"/>
          <w:szCs w:val="32"/>
        </w:rPr>
        <w:t xml:space="preserve">8 </w:t>
      </w:r>
      <w:r w:rsidRPr="006B7023">
        <w:rPr>
          <w:rFonts w:ascii="TH SarabunPSK" w:hAnsi="TH SarabunPSK" w:cs="TH SarabunPSK"/>
          <w:sz w:val="32"/>
          <w:szCs w:val="32"/>
          <w:cs/>
        </w:rPr>
        <w:t>แต่อย่างใด (</w:t>
      </w:r>
      <w:proofErr w:type="spellStart"/>
      <w:r w:rsidRPr="006B7023">
        <w:rPr>
          <w:rFonts w:ascii="TH SarabunPSK" w:hAnsi="TH SarabunPSK" w:cs="TH SarabunPSK"/>
          <w:sz w:val="32"/>
          <w:szCs w:val="32"/>
        </w:rPr>
        <w:t>Ganesha</w:t>
      </w:r>
      <w:proofErr w:type="spellEnd"/>
      <w:r w:rsidRPr="006B7023">
        <w:rPr>
          <w:rFonts w:ascii="TH SarabunPSK" w:hAnsi="TH SarabunPSK" w:cs="TH SarabunPSK"/>
          <w:sz w:val="32"/>
          <w:szCs w:val="32"/>
        </w:rPr>
        <w:t>, 1974</w:t>
      </w:r>
      <w:r w:rsidRPr="006B7023">
        <w:rPr>
          <w:rFonts w:ascii="TH SarabunPSK" w:hAnsi="TH SarabunPSK" w:cs="TH SarabunPSK"/>
          <w:sz w:val="32"/>
          <w:szCs w:val="32"/>
          <w:cs/>
        </w:rPr>
        <w:t xml:space="preserve">: </w:t>
      </w:r>
      <w:r w:rsidRPr="006B7023">
        <w:rPr>
          <w:rFonts w:ascii="TH SarabunPSK" w:hAnsi="TH SarabunPSK" w:cs="TH SarabunPSK"/>
          <w:sz w:val="32"/>
          <w:szCs w:val="32"/>
        </w:rPr>
        <w:t>231</w:t>
      </w:r>
      <w:r w:rsidRPr="006B7023">
        <w:rPr>
          <w:rFonts w:ascii="TH SarabunPSK" w:hAnsi="TH SarabunPSK" w:cs="TH SarabunPSK"/>
          <w:sz w:val="32"/>
          <w:szCs w:val="32"/>
          <w:cs/>
        </w:rPr>
        <w:t>-</w:t>
      </w:r>
      <w:r w:rsidRPr="006B7023">
        <w:rPr>
          <w:rFonts w:ascii="TH SarabunPSK" w:hAnsi="TH SarabunPSK" w:cs="TH SarabunPSK"/>
          <w:sz w:val="32"/>
          <w:szCs w:val="32"/>
        </w:rPr>
        <w:t>232</w:t>
      </w:r>
      <w:r w:rsidRPr="006B7023">
        <w:rPr>
          <w:rFonts w:ascii="TH SarabunPSK" w:hAnsi="TH SarabunPSK" w:cs="TH SarabunPSK"/>
          <w:sz w:val="32"/>
          <w:szCs w:val="32"/>
          <w:cs/>
        </w:rPr>
        <w:t xml:space="preserve">) โดยเฉพาะอย่างยิ่งในภาคที่ </w:t>
      </w:r>
      <w:r w:rsidRPr="006B7023">
        <w:rPr>
          <w:rFonts w:ascii="TH SarabunPSK" w:hAnsi="TH SarabunPSK" w:cs="TH SarabunPSK"/>
          <w:sz w:val="32"/>
          <w:szCs w:val="32"/>
          <w:lang w:val="de-DE"/>
        </w:rPr>
        <w:t xml:space="preserve">2 </w:t>
      </w:r>
      <w:r w:rsidRPr="006B7023">
        <w:rPr>
          <w:rFonts w:ascii="TH SarabunPSK" w:hAnsi="TH SarabunPSK" w:cs="TH SarabunPSK"/>
          <w:sz w:val="32"/>
          <w:szCs w:val="32"/>
          <w:cs/>
        </w:rPr>
        <w:t>ที่เชื่อมโยงกับมรรค</w:t>
      </w:r>
      <w:r w:rsidRPr="006B7023">
        <w:rPr>
          <w:rFonts w:ascii="TH SarabunPSK" w:hAnsi="TH SarabunPSK" w:cs="TH SarabunPSK"/>
          <w:sz w:val="32"/>
          <w:szCs w:val="32"/>
          <w:lang w:val="de-DE"/>
        </w:rPr>
        <w:t xml:space="preserve"> 8 </w:t>
      </w:r>
      <w:r w:rsidRPr="006B7023">
        <w:rPr>
          <w:rFonts w:ascii="TH SarabunPSK" w:hAnsi="TH SarabunPSK" w:cs="TH SarabunPSK"/>
          <w:sz w:val="32"/>
          <w:szCs w:val="32"/>
          <w:cs/>
        </w:rPr>
        <w:t>นั้น ดูจะเป็นการบิดเบือนความหมายของมรรคเพื่อให้เข้ากับเนื้อเรื่อง</w:t>
      </w:r>
      <w:proofErr w:type="spellStart"/>
      <w:r w:rsidRPr="006B7023">
        <w:rPr>
          <w:rFonts w:ascii="TH SarabunPSK" w:hAnsi="TH SarabunPSK" w:cs="TH SarabunPSK"/>
          <w:sz w:val="32"/>
          <w:szCs w:val="32"/>
          <w:cs/>
        </w:rPr>
        <w:t>ของนว</w:t>
      </w:r>
      <w:proofErr w:type="spellEnd"/>
      <w:r w:rsidRPr="006B7023">
        <w:rPr>
          <w:rFonts w:ascii="TH SarabunPSK" w:hAnsi="TH SarabunPSK" w:cs="TH SarabunPSK"/>
          <w:sz w:val="32"/>
          <w:szCs w:val="32"/>
          <w:cs/>
        </w:rPr>
        <w:t xml:space="preserve">นิยายอย่างชัดเจน เนื่องจากมรรค </w:t>
      </w:r>
      <w:r w:rsidRPr="006B7023">
        <w:rPr>
          <w:rFonts w:ascii="TH SarabunPSK" w:hAnsi="TH SarabunPSK" w:cs="TH SarabunPSK"/>
          <w:sz w:val="32"/>
          <w:szCs w:val="32"/>
          <w:lang w:val="de-DE"/>
        </w:rPr>
        <w:t xml:space="preserve">8 </w:t>
      </w:r>
      <w:r w:rsidRPr="006B7023">
        <w:rPr>
          <w:rFonts w:ascii="TH SarabunPSK" w:hAnsi="TH SarabunPSK" w:cs="TH SarabunPSK"/>
          <w:sz w:val="32"/>
          <w:szCs w:val="32"/>
          <w:cs/>
        </w:rPr>
        <w:t>นี้เป็นหนทางสามระดับที่จำเป็นจะต้องปฏิบัติเป็น</w:t>
      </w:r>
      <w:proofErr w:type="spellStart"/>
      <w:r w:rsidRPr="006B7023">
        <w:rPr>
          <w:rFonts w:ascii="TH SarabunPSK" w:hAnsi="TH SarabunPSK" w:cs="TH SarabunPSK"/>
          <w:sz w:val="32"/>
          <w:szCs w:val="32"/>
          <w:cs/>
        </w:rPr>
        <w:t>ขั้นๆ</w:t>
      </w:r>
      <w:proofErr w:type="spellEnd"/>
      <w:r w:rsidRPr="006B7023">
        <w:rPr>
          <w:rFonts w:ascii="TH SarabunPSK" w:hAnsi="TH SarabunPSK" w:cs="TH SarabunPSK"/>
          <w:sz w:val="32"/>
          <w:szCs w:val="32"/>
          <w:cs/>
        </w:rPr>
        <w:t xml:space="preserve"> คือ มรรคข้อที่ </w:t>
      </w:r>
      <w:r w:rsidRPr="006B7023">
        <w:rPr>
          <w:rFonts w:ascii="TH SarabunPSK" w:hAnsi="TH SarabunPSK" w:cs="TH SarabunPSK"/>
          <w:sz w:val="32"/>
          <w:szCs w:val="32"/>
          <w:lang w:val="de-DE"/>
        </w:rPr>
        <w:t xml:space="preserve">3, 4, 5 </w:t>
      </w:r>
      <w:r w:rsidRPr="006B7023">
        <w:rPr>
          <w:rFonts w:ascii="TH SarabunPSK" w:hAnsi="TH SarabunPSK" w:cs="TH SarabunPSK"/>
          <w:sz w:val="32"/>
          <w:szCs w:val="32"/>
          <w:cs/>
        </w:rPr>
        <w:t>เทียบได้กับศีล</w:t>
      </w:r>
      <w:r w:rsidRPr="006B7023">
        <w:rPr>
          <w:rFonts w:ascii="TH SarabunPSK" w:hAnsi="TH SarabunPSK" w:cs="TH SarabunPSK"/>
          <w:sz w:val="32"/>
          <w:szCs w:val="32"/>
        </w:rPr>
        <w:t xml:space="preserve"> </w:t>
      </w:r>
      <w:r w:rsidR="00413305">
        <w:rPr>
          <w:rFonts w:ascii="TH SarabunPSK" w:hAnsi="TH SarabunPSK" w:cs="TH SarabunPSK" w:hint="cs"/>
          <w:sz w:val="32"/>
          <w:szCs w:val="32"/>
          <w:cs/>
        </w:rPr>
        <w:t>ส่วน</w:t>
      </w:r>
      <w:r w:rsidRPr="006B7023">
        <w:rPr>
          <w:rFonts w:ascii="TH SarabunPSK" w:hAnsi="TH SarabunPSK" w:cs="TH SarabunPSK"/>
          <w:sz w:val="32"/>
          <w:szCs w:val="32"/>
          <w:cs/>
        </w:rPr>
        <w:t xml:space="preserve">มรรคข้อที่ </w:t>
      </w:r>
      <w:r w:rsidRPr="006B7023">
        <w:rPr>
          <w:rFonts w:ascii="TH SarabunPSK" w:hAnsi="TH SarabunPSK" w:cs="TH SarabunPSK"/>
          <w:sz w:val="32"/>
          <w:szCs w:val="32"/>
          <w:lang w:val="de-DE"/>
        </w:rPr>
        <w:t xml:space="preserve">6, 7, 8 </w:t>
      </w:r>
      <w:r w:rsidRPr="006B7023">
        <w:rPr>
          <w:rFonts w:ascii="TH SarabunPSK" w:hAnsi="TH SarabunPSK" w:cs="TH SarabunPSK"/>
          <w:sz w:val="32"/>
          <w:szCs w:val="32"/>
          <w:cs/>
        </w:rPr>
        <w:t xml:space="preserve">เทียบได้กับสมาธิ และมรรคข้อ </w:t>
      </w:r>
      <w:r w:rsidRPr="006B7023">
        <w:rPr>
          <w:rFonts w:ascii="TH SarabunPSK" w:hAnsi="TH SarabunPSK" w:cs="TH SarabunPSK"/>
          <w:sz w:val="32"/>
          <w:szCs w:val="32"/>
          <w:lang w:val="de-DE"/>
        </w:rPr>
        <w:t xml:space="preserve">1 </w:t>
      </w:r>
      <w:r w:rsidRPr="006B7023">
        <w:rPr>
          <w:rFonts w:ascii="TH SarabunPSK" w:hAnsi="TH SarabunPSK" w:cs="TH SarabunPSK"/>
          <w:sz w:val="32"/>
          <w:szCs w:val="32"/>
          <w:cs/>
        </w:rPr>
        <w:t xml:space="preserve">และ </w:t>
      </w:r>
      <w:r w:rsidRPr="006B7023">
        <w:rPr>
          <w:rFonts w:ascii="TH SarabunPSK" w:hAnsi="TH SarabunPSK" w:cs="TH SarabunPSK"/>
          <w:sz w:val="32"/>
          <w:szCs w:val="32"/>
          <w:lang w:val="de-DE"/>
        </w:rPr>
        <w:t xml:space="preserve">2 </w:t>
      </w:r>
      <w:r w:rsidRPr="006B7023">
        <w:rPr>
          <w:rFonts w:ascii="TH SarabunPSK" w:hAnsi="TH SarabunPSK" w:cs="TH SarabunPSK"/>
          <w:sz w:val="32"/>
          <w:szCs w:val="32"/>
          <w:cs/>
        </w:rPr>
        <w:t>เทียบได้กับ ปัญญา แต่</w:t>
      </w:r>
      <w:proofErr w:type="spellStart"/>
      <w:r w:rsidRPr="006B7023">
        <w:rPr>
          <w:rFonts w:ascii="TH SarabunPSK" w:hAnsi="TH SarabunPSK" w:cs="TH SarabunPSK"/>
          <w:sz w:val="32"/>
          <w:szCs w:val="32"/>
          <w:cs/>
        </w:rPr>
        <w:t>ในนว</w:t>
      </w:r>
      <w:proofErr w:type="spellEnd"/>
      <w:r w:rsidRPr="006B7023">
        <w:rPr>
          <w:rFonts w:ascii="TH SarabunPSK" w:hAnsi="TH SarabunPSK" w:cs="TH SarabunPSK"/>
          <w:sz w:val="32"/>
          <w:szCs w:val="32"/>
          <w:cs/>
        </w:rPr>
        <w:t>นิยายเรื่อง</w:t>
      </w:r>
      <w:proofErr w:type="spellStart"/>
      <w:r w:rsidRPr="006B7023">
        <w:rPr>
          <w:rFonts w:ascii="TH SarabunPSK" w:hAnsi="TH SarabunPSK" w:cs="TH SarabunPSK"/>
          <w:sz w:val="32"/>
          <w:szCs w:val="32"/>
          <w:cs/>
        </w:rPr>
        <w:t>สิทธาร</w:t>
      </w:r>
      <w:proofErr w:type="spellEnd"/>
      <w:r w:rsidRPr="006B7023">
        <w:rPr>
          <w:rFonts w:ascii="TH SarabunPSK" w:hAnsi="TH SarabunPSK" w:cs="TH SarabunPSK"/>
          <w:sz w:val="32"/>
          <w:szCs w:val="32"/>
          <w:cs/>
        </w:rPr>
        <w:t>ถะ</w:t>
      </w:r>
      <w:r w:rsidR="00413305">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ตัวละครเอกจะต้องผ่านประสบการณ์ชีวิต </w:t>
      </w:r>
      <w:r w:rsidRPr="006B7023">
        <w:rPr>
          <w:rFonts w:ascii="TH SarabunPSK" w:hAnsi="TH SarabunPSK" w:cs="TH SarabunPSK"/>
          <w:sz w:val="32"/>
          <w:szCs w:val="32"/>
          <w:lang w:val="de-DE"/>
        </w:rPr>
        <w:t xml:space="preserve">8 </w:t>
      </w:r>
      <w:r w:rsidRPr="006B7023">
        <w:rPr>
          <w:rFonts w:ascii="TH SarabunPSK" w:hAnsi="TH SarabunPSK" w:cs="TH SarabunPSK"/>
          <w:sz w:val="32"/>
          <w:szCs w:val="32"/>
          <w:cs/>
        </w:rPr>
        <w:t xml:space="preserve">ขั้นที่เรียงลำดับกันไป จึงเป็นไปไม่ได้ที่จะสอดรับกับลำดับของมรรคทั้ง </w:t>
      </w:r>
      <w:r w:rsidRPr="006B7023">
        <w:rPr>
          <w:rFonts w:ascii="TH SarabunPSK" w:hAnsi="TH SarabunPSK" w:cs="TH SarabunPSK"/>
          <w:sz w:val="32"/>
          <w:szCs w:val="32"/>
          <w:lang w:val="de-DE"/>
        </w:rPr>
        <w:t>8</w:t>
      </w:r>
      <w:r w:rsidRPr="006B7023">
        <w:rPr>
          <w:rFonts w:ascii="TH SarabunPSK" w:hAnsi="TH SarabunPSK" w:cs="TH SarabunPSK"/>
          <w:sz w:val="32"/>
          <w:szCs w:val="32"/>
          <w:cs/>
        </w:rPr>
        <w:t xml:space="preserve"> และเมื่อพิจารณาการเชื่อ</w:t>
      </w:r>
      <w:r w:rsidRPr="006B7023">
        <w:rPr>
          <w:rFonts w:ascii="TH SarabunPSK" w:hAnsi="TH SarabunPSK" w:cs="TH SarabunPSK" w:hint="cs"/>
          <w:sz w:val="32"/>
          <w:szCs w:val="32"/>
          <w:cs/>
        </w:rPr>
        <w:t>ม</w:t>
      </w:r>
      <w:r w:rsidRPr="006B7023">
        <w:rPr>
          <w:rFonts w:ascii="TH SarabunPSK" w:hAnsi="TH SarabunPSK" w:cs="TH SarabunPSK"/>
          <w:sz w:val="32"/>
          <w:szCs w:val="32"/>
          <w:cs/>
        </w:rPr>
        <w:t xml:space="preserve">โยงความหมายของมรรคกับเนื้อหาในแต่ละบทก็จะยิ่งเห็นชัดเจนว่า เป็นการตีความอย่างบิดเบือนอย่างยิ่ง เช่น ในบท </w:t>
      </w:r>
      <w:r w:rsidR="007470D7">
        <w:rPr>
          <w:rFonts w:ascii="TH SarabunPSK" w:hAnsi="TH SarabunPSK" w:cs="TH SarabunPSK"/>
          <w:sz w:val="32"/>
          <w:szCs w:val="32"/>
        </w:rPr>
        <w:t>“</w:t>
      </w:r>
      <w:r w:rsidRPr="006B7023">
        <w:rPr>
          <w:rFonts w:ascii="TH SarabunPSK" w:hAnsi="TH SarabunPSK" w:cs="TH SarabunPSK"/>
          <w:sz w:val="32"/>
          <w:szCs w:val="32"/>
          <w:cs/>
        </w:rPr>
        <w:t>กมลา</w:t>
      </w:r>
      <w:r w:rsidR="007470D7">
        <w:rPr>
          <w:rFonts w:ascii="TH SarabunPSK" w:hAnsi="TH SarabunPSK" w:cs="TH SarabunPSK"/>
          <w:sz w:val="32"/>
          <w:szCs w:val="32"/>
        </w:rPr>
        <w:t>”</w:t>
      </w:r>
      <w:r w:rsidRPr="006B7023">
        <w:rPr>
          <w:rFonts w:ascii="TH SarabunPSK" w:hAnsi="TH SarabunPSK" w:cs="TH SarabunPSK"/>
          <w:sz w:val="32"/>
          <w:szCs w:val="32"/>
          <w:cs/>
        </w:rPr>
        <w:t xml:space="preserve"> ซึ่ง</w:t>
      </w:r>
      <w:proofErr w:type="spellStart"/>
      <w:r w:rsidRPr="006B7023">
        <w:rPr>
          <w:rFonts w:ascii="TH SarabunPSK" w:hAnsi="TH SarabunPSK" w:cs="TH SarabunPSK"/>
          <w:sz w:val="32"/>
          <w:szCs w:val="32"/>
          <w:cs/>
        </w:rPr>
        <w:t>พรรณา</w:t>
      </w:r>
      <w:proofErr w:type="spellEnd"/>
      <w:r w:rsidRPr="006B7023">
        <w:rPr>
          <w:rFonts w:ascii="TH SarabunPSK" w:hAnsi="TH SarabunPSK" w:cs="TH SarabunPSK"/>
          <w:sz w:val="32"/>
          <w:szCs w:val="32"/>
          <w:cs/>
        </w:rPr>
        <w:t>ถึงการก้าวเข้าสู้โลกของปุถุชน</w:t>
      </w:r>
      <w:r w:rsidRPr="006B7023">
        <w:rPr>
          <w:rFonts w:ascii="TH SarabunPSK" w:hAnsi="TH SarabunPSK" w:cs="TH SarabunPSK"/>
          <w:sz w:val="32"/>
          <w:szCs w:val="32"/>
          <w:cs/>
        </w:rPr>
        <w:lastRenderedPageBreak/>
        <w:t>ผ่านความช่วยเหลือของหญิงงามเมืองของ</w:t>
      </w:r>
      <w:proofErr w:type="spellStart"/>
      <w:r w:rsidRPr="006B7023">
        <w:rPr>
          <w:rFonts w:ascii="TH SarabunPSK" w:hAnsi="TH SarabunPSK" w:cs="TH SarabunPSK"/>
          <w:sz w:val="32"/>
          <w:szCs w:val="32"/>
          <w:cs/>
        </w:rPr>
        <w:t>สิทธาร</w:t>
      </w:r>
      <w:proofErr w:type="spellEnd"/>
      <w:r w:rsidRPr="006B7023">
        <w:rPr>
          <w:rFonts w:ascii="TH SarabunPSK" w:hAnsi="TH SarabunPSK" w:cs="TH SarabunPSK"/>
          <w:sz w:val="32"/>
          <w:szCs w:val="32"/>
          <w:cs/>
        </w:rPr>
        <w:t>ถะ ไม่มีส่วนเกี่ยวข้องกับสัมมาทิฏฐิแต่อย่างใด ทั้งนี้เพราะสัมมาทิฏฐิ คือ ความเห็นความจริงความเป็นธรรมดาของสรรพสิ่ง คือเห็นอริยสัจ ไตรลักษณ์ มิใช่การเห็นโลกหรือเรียนรู้โลกแต่อย่างใดและไม่เกี่ยวข้องกับความคิดเรื่องประสบการณ์ตรงแต่อย่างใด เมื่อเราพิจารณาการตีความบทถัด</w:t>
      </w:r>
      <w:r w:rsidR="007470D7">
        <w:rPr>
          <w:rFonts w:ascii="TH SarabunPSK" w:hAnsi="TH SarabunPSK" w:cs="TH SarabunPSK"/>
          <w:sz w:val="32"/>
          <w:szCs w:val="32"/>
        </w:rPr>
        <w:t xml:space="preserve"> </w:t>
      </w:r>
      <w:r w:rsidRPr="006B7023">
        <w:rPr>
          <w:rFonts w:ascii="TH SarabunPSK" w:hAnsi="TH SarabunPSK" w:cs="TH SarabunPSK"/>
          <w:sz w:val="32"/>
          <w:szCs w:val="32"/>
          <w:cs/>
        </w:rPr>
        <w:t xml:space="preserve">ๆ ไป ก็จะพบปรากฏการณ์การตีความแบบบิดเบือนในลักษณะเดียวกัน จนดูราวกับว่าเป็นการตั้งธงเรื่องอริยสัจ </w:t>
      </w:r>
      <w:r w:rsidRPr="006B7023">
        <w:rPr>
          <w:rFonts w:ascii="TH SarabunPSK" w:hAnsi="TH SarabunPSK" w:cs="TH SarabunPSK"/>
          <w:sz w:val="32"/>
          <w:szCs w:val="32"/>
          <w:lang w:val="de-DE"/>
        </w:rPr>
        <w:t xml:space="preserve">4 </w:t>
      </w:r>
      <w:r w:rsidRPr="006B7023">
        <w:rPr>
          <w:rFonts w:ascii="TH SarabunPSK" w:hAnsi="TH SarabunPSK" w:cs="TH SarabunPSK"/>
          <w:sz w:val="32"/>
          <w:szCs w:val="32"/>
          <w:cs/>
        </w:rPr>
        <w:t xml:space="preserve">และมรรค </w:t>
      </w:r>
      <w:r w:rsidRPr="006B7023">
        <w:rPr>
          <w:rFonts w:ascii="TH SarabunPSK" w:hAnsi="TH SarabunPSK" w:cs="TH SarabunPSK"/>
          <w:sz w:val="32"/>
          <w:szCs w:val="32"/>
          <w:lang w:val="de-DE"/>
        </w:rPr>
        <w:t xml:space="preserve">8 </w:t>
      </w:r>
      <w:r w:rsidRPr="006B7023">
        <w:rPr>
          <w:rFonts w:ascii="TH SarabunPSK" w:hAnsi="TH SarabunPSK" w:cs="TH SarabunPSK"/>
          <w:sz w:val="32"/>
          <w:szCs w:val="32"/>
          <w:cs/>
        </w:rPr>
        <w:t>ไว้ก่อน แล้วพยายามอธิบายเนื้อเรื่อง</w:t>
      </w:r>
      <w:proofErr w:type="spellStart"/>
      <w:r w:rsidRPr="006B7023">
        <w:rPr>
          <w:rFonts w:ascii="TH SarabunPSK" w:hAnsi="TH SarabunPSK" w:cs="TH SarabunPSK"/>
          <w:sz w:val="32"/>
          <w:szCs w:val="32"/>
          <w:cs/>
        </w:rPr>
        <w:t>ของนว</w:t>
      </w:r>
      <w:proofErr w:type="spellEnd"/>
      <w:r w:rsidRPr="006B7023">
        <w:rPr>
          <w:rFonts w:ascii="TH SarabunPSK" w:hAnsi="TH SarabunPSK" w:cs="TH SarabunPSK"/>
          <w:sz w:val="32"/>
          <w:szCs w:val="32"/>
          <w:cs/>
        </w:rPr>
        <w:t xml:space="preserve">นิยายให้เข้ากับหลักธรรมนั้น ซึ่งแสดงโดยสรุปได้ดังนี้ </w:t>
      </w:r>
    </w:p>
    <w:p w14:paraId="2FD9C987" w14:textId="77777777" w:rsidR="00413305" w:rsidRDefault="006B7023" w:rsidP="006B7023">
      <w:pPr>
        <w:ind w:firstLine="720"/>
        <w:jc w:val="both"/>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 xml:space="preserve">2 </w:t>
      </w:r>
      <w:r w:rsidR="003B56A4">
        <w:rPr>
          <w:rFonts w:ascii="TH SarabunPSK" w:hAnsi="TH SarabunPSK" w:cs="TH SarabunPSK" w:hint="cs"/>
          <w:sz w:val="32"/>
          <w:szCs w:val="32"/>
          <w:cs/>
        </w:rPr>
        <w:t>“</w:t>
      </w:r>
      <w:r w:rsidRPr="006B7023">
        <w:rPr>
          <w:rFonts w:ascii="TH SarabunPSK" w:hAnsi="TH SarabunPSK" w:cs="TH SarabunPSK"/>
          <w:sz w:val="32"/>
          <w:szCs w:val="32"/>
          <w:cs/>
        </w:rPr>
        <w:t>ในหมู่ปุถุชน</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บรรยายการใช้ชีวิตของสิทธารถะท่ามกลางชีวิต</w:t>
      </w:r>
      <w:r w:rsidRPr="006B7023">
        <w:rPr>
          <w:rFonts w:ascii="TH SarabunPSK" w:hAnsi="TH SarabunPSK" w:cs="TH SarabunPSK" w:hint="cs"/>
          <w:sz w:val="32"/>
          <w:szCs w:val="32"/>
          <w:cs/>
        </w:rPr>
        <w:t>แบบ</w:t>
      </w:r>
      <w:r w:rsidRPr="006B7023">
        <w:rPr>
          <w:rFonts w:ascii="TH SarabunPSK" w:hAnsi="TH SarabunPSK" w:cs="TH SarabunPSK"/>
          <w:sz w:val="32"/>
          <w:szCs w:val="32"/>
          <w:cs/>
        </w:rPr>
        <w:t>ฆ</w:t>
      </w:r>
      <w:r w:rsidRPr="006B7023">
        <w:rPr>
          <w:rFonts w:ascii="TH SarabunPSK" w:hAnsi="TH SarabunPSK" w:cs="TH SarabunPSK" w:hint="cs"/>
          <w:sz w:val="32"/>
          <w:szCs w:val="32"/>
          <w:cs/>
        </w:rPr>
        <w:t>รา</w:t>
      </w:r>
      <w:r w:rsidRPr="006B7023">
        <w:rPr>
          <w:rFonts w:ascii="TH SarabunPSK" w:hAnsi="TH SarabunPSK" w:cs="TH SarabunPSK"/>
          <w:sz w:val="32"/>
          <w:szCs w:val="32"/>
          <w:cs/>
        </w:rPr>
        <w:t>วาส แม้ว่าในบทนี้</w:t>
      </w:r>
      <w:r w:rsidR="00413305">
        <w:rPr>
          <w:rFonts w:ascii="TH SarabunPSK" w:hAnsi="TH SarabunPSK" w:cs="TH SarabunPSK" w:hint="cs"/>
          <w:sz w:val="32"/>
          <w:szCs w:val="32"/>
          <w:cs/>
        </w:rPr>
        <w:t xml:space="preserve"> </w:t>
      </w:r>
    </w:p>
    <w:p w14:paraId="3C2EB55B" w14:textId="5115056D" w:rsidR="006B7023" w:rsidRPr="006B7023" w:rsidRDefault="006B7023" w:rsidP="00413305">
      <w:pPr>
        <w:jc w:val="both"/>
        <w:rPr>
          <w:rFonts w:ascii="TH SarabunPSK" w:hAnsi="TH SarabunPSK" w:cs="TH SarabunPSK"/>
          <w:sz w:val="32"/>
          <w:szCs w:val="32"/>
        </w:rPr>
      </w:pPr>
      <w:r w:rsidRPr="006B7023">
        <w:rPr>
          <w:rFonts w:ascii="TH SarabunPSK" w:hAnsi="TH SarabunPSK" w:cs="TH SarabunPSK"/>
          <w:sz w:val="32"/>
          <w:szCs w:val="32"/>
          <w:cs/>
        </w:rPr>
        <w:t>สิทธารถะจะยังคงมีลักษณะที่แปลกแยกแตกต่างจากพ่อค้าทั่วไป</w:t>
      </w:r>
      <w:r w:rsidR="00413305">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คือมีนำ้ใจแก่ผู้อื่นและมีความอดทนอดกลั้นมากกว่าพ่อค้าคนอื่น แต่นั่นมิได้สะท้อนความระลึกชอบ คือ ตั้งใจเตือนใจตนเองให้ละตัณหาทั้งสามอยู่ดี </w:t>
      </w:r>
    </w:p>
    <w:p w14:paraId="66F04251" w14:textId="2D170CC5" w:rsidR="006B7023" w:rsidRPr="006B7023" w:rsidRDefault="006B7023" w:rsidP="00B115DB">
      <w:pPr>
        <w:ind w:firstLine="720"/>
        <w:jc w:val="thaiDistribute"/>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 xml:space="preserve">3 </w:t>
      </w:r>
      <w:r w:rsidR="003B56A4">
        <w:rPr>
          <w:rFonts w:ascii="TH SarabunPSK" w:hAnsi="TH SarabunPSK" w:cs="TH SarabunPSK" w:hint="cs"/>
          <w:sz w:val="32"/>
          <w:szCs w:val="32"/>
          <w:cs/>
        </w:rPr>
        <w:t>“</w:t>
      </w:r>
      <w:r w:rsidRPr="006B7023">
        <w:rPr>
          <w:rFonts w:ascii="TH SarabunPSK" w:hAnsi="TH SarabunPSK" w:cs="TH SarabunPSK"/>
          <w:sz w:val="32"/>
          <w:szCs w:val="32"/>
          <w:cs/>
        </w:rPr>
        <w:t>สังสารวัฏ</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บรรยายสภาวะความเป็นไปของชีวิตมนุษย์ที่มีความชราเป็นธรรมดา แม้สิทธารถะผู้ที่ฝึกมาอย่างดีแล้ว</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ก็ไม่อาจพ้นสภาวะเช่นนี้เมื่อได้ใช้ชีวิตอยู่อย่างปุถุชนเป็นเวลานาน เขาเองเริ่มรู้สึกเบื</w:t>
      </w:r>
      <w:r w:rsidRPr="006B7023">
        <w:rPr>
          <w:rFonts w:ascii="TH SarabunPSK" w:hAnsi="TH SarabunPSK" w:cs="TH SarabunPSK" w:hint="cs"/>
          <w:sz w:val="32"/>
          <w:szCs w:val="32"/>
          <w:cs/>
        </w:rPr>
        <w:t>่</w:t>
      </w:r>
      <w:r w:rsidRPr="006B7023">
        <w:rPr>
          <w:rFonts w:ascii="TH SarabunPSK" w:hAnsi="TH SarabunPSK" w:cs="TH SarabunPSK"/>
          <w:sz w:val="32"/>
          <w:szCs w:val="32"/>
          <w:cs/>
        </w:rPr>
        <w:t xml:space="preserve">อหน่ายสภาวะที่เป็นอยู่และใกล้จะลืมเลือนความตั้งใจเดิมในการค้นหาความจริงซึ่งดูไม่เกี่ยวข้องกันใดกับมรรคข้อที่ </w:t>
      </w:r>
      <w:r w:rsidRPr="006B7023">
        <w:rPr>
          <w:rFonts w:ascii="TH SarabunPSK" w:hAnsi="TH SarabunPSK" w:cs="TH SarabunPSK"/>
          <w:sz w:val="32"/>
          <w:szCs w:val="32"/>
          <w:lang w:val="de-DE"/>
        </w:rPr>
        <w:t xml:space="preserve">3 </w:t>
      </w:r>
      <w:r w:rsidRPr="006B7023">
        <w:rPr>
          <w:rFonts w:ascii="TH SarabunPSK" w:hAnsi="TH SarabunPSK" w:cs="TH SarabunPSK"/>
          <w:sz w:val="32"/>
          <w:szCs w:val="32"/>
          <w:cs/>
        </w:rPr>
        <w:t xml:space="preserve">คือ สัมมาวาจา ทั้งจากตัวสิทธารถะเองและจากกมลาตามที่การตีความตามแนวอริยสัจ </w:t>
      </w:r>
      <w:r w:rsidRPr="006B7023">
        <w:rPr>
          <w:rFonts w:ascii="TH SarabunPSK" w:hAnsi="TH SarabunPSK" w:cs="TH SarabunPSK"/>
          <w:sz w:val="32"/>
          <w:szCs w:val="32"/>
          <w:lang w:val="de-DE"/>
        </w:rPr>
        <w:t>4</w:t>
      </w:r>
      <w:r w:rsidRPr="006B7023">
        <w:rPr>
          <w:rFonts w:ascii="TH SarabunPSK" w:hAnsi="TH SarabunPSK" w:cs="TH SarabunPSK"/>
          <w:sz w:val="32"/>
          <w:szCs w:val="32"/>
          <w:cs/>
        </w:rPr>
        <w:t xml:space="preserve"> และมรรค </w:t>
      </w:r>
      <w:r w:rsidRPr="006B7023">
        <w:rPr>
          <w:rFonts w:ascii="TH SarabunPSK" w:hAnsi="TH SarabunPSK" w:cs="TH SarabunPSK"/>
          <w:sz w:val="32"/>
          <w:szCs w:val="32"/>
          <w:lang w:val="de-DE"/>
        </w:rPr>
        <w:t>8</w:t>
      </w:r>
      <w:r w:rsidRPr="006B7023">
        <w:rPr>
          <w:rFonts w:ascii="TH SarabunPSK" w:hAnsi="TH SarabunPSK" w:cs="TH SarabunPSK"/>
          <w:sz w:val="32"/>
          <w:szCs w:val="32"/>
          <w:cs/>
        </w:rPr>
        <w:t xml:space="preserve"> กล่าวอ้าง </w:t>
      </w:r>
    </w:p>
    <w:p w14:paraId="2A2D0A99" w14:textId="50F8DFEC" w:rsidR="006B7023" w:rsidRDefault="003B56A4" w:rsidP="009E3609">
      <w:pPr>
        <w:ind w:left="1418" w:right="1138"/>
        <w:jc w:val="both"/>
        <w:rPr>
          <w:rFonts w:ascii="TH SarabunPSK" w:hAnsi="TH SarabunPSK" w:cs="TH SarabunPSK"/>
          <w:sz w:val="32"/>
          <w:szCs w:val="32"/>
        </w:rPr>
      </w:pPr>
      <w:r>
        <w:rPr>
          <w:rFonts w:ascii="TH SarabunPSK" w:hAnsi="TH SarabunPSK" w:cs="TH SarabunPSK" w:hint="cs"/>
          <w:sz w:val="32"/>
          <w:szCs w:val="32"/>
          <w:cs/>
        </w:rPr>
        <w:t>“</w:t>
      </w:r>
      <w:r w:rsidR="006B7023" w:rsidRPr="006B7023">
        <w:rPr>
          <w:rFonts w:ascii="TH SarabunPSK" w:hAnsi="TH SarabunPSK" w:cs="TH SarabunPSK"/>
          <w:sz w:val="32"/>
          <w:szCs w:val="32"/>
          <w:cs/>
        </w:rPr>
        <w:t>กมลา เป็นตัวแทนนำเสนอหลักธรรมข้อนี้  [...] ในตอนที่ กมลา หญิงคนรักของสิทธารถะได้กล่าวสรรเสริญองค์</w:t>
      </w:r>
      <w:proofErr w:type="spellStart"/>
      <w:r w:rsidR="006B7023" w:rsidRPr="006B7023">
        <w:rPr>
          <w:rFonts w:ascii="TH SarabunPSK" w:hAnsi="TH SarabunPSK" w:cs="TH SarabunPSK"/>
          <w:sz w:val="32"/>
          <w:szCs w:val="32"/>
          <w:cs/>
        </w:rPr>
        <w:t>ส</w:t>
      </w:r>
      <w:r w:rsidR="006B7023" w:rsidRPr="006B7023">
        <w:rPr>
          <w:rFonts w:ascii="TH SarabunPSK" w:hAnsi="TH SarabunPSK" w:cs="TH SarabunPSK" w:hint="cs"/>
          <w:sz w:val="32"/>
          <w:szCs w:val="32"/>
          <w:cs/>
        </w:rPr>
        <w:t>ั</w:t>
      </w:r>
      <w:r w:rsidR="006B7023" w:rsidRPr="006B7023">
        <w:rPr>
          <w:rFonts w:ascii="TH SarabunPSK" w:hAnsi="TH SarabunPSK" w:cs="TH SarabunPSK"/>
          <w:sz w:val="32"/>
          <w:szCs w:val="32"/>
          <w:cs/>
        </w:rPr>
        <w:t>มมาสัม</w:t>
      </w:r>
      <w:proofErr w:type="spellEnd"/>
      <w:r w:rsidR="006B7023" w:rsidRPr="006B7023">
        <w:rPr>
          <w:rFonts w:ascii="TH SarabunPSK" w:hAnsi="TH SarabunPSK" w:cs="TH SarabunPSK"/>
          <w:sz w:val="32"/>
          <w:szCs w:val="32"/>
          <w:cs/>
        </w:rPr>
        <w:t>พุทธเจ้า วาจาอันสุภาพอ่อนโยนที่กมลากล่าวนั้น ทำให้สิทธารถะตระหนักได้ว่าตนเองต้องออกแสวงหาชีวิตใหม่ที่สุขสงบอีกครั้ง</w:t>
      </w:r>
      <w:r>
        <w:rPr>
          <w:rFonts w:ascii="TH SarabunPSK" w:hAnsi="TH SarabunPSK" w:cs="TH SarabunPSK" w:hint="cs"/>
          <w:sz w:val="32"/>
          <w:szCs w:val="32"/>
          <w:cs/>
        </w:rPr>
        <w:t>”</w:t>
      </w:r>
      <w:r w:rsidR="006B7023" w:rsidRPr="006B7023">
        <w:rPr>
          <w:rFonts w:ascii="TH SarabunPSK" w:hAnsi="TH SarabunPSK" w:cs="TH SarabunPSK"/>
          <w:sz w:val="32"/>
          <w:szCs w:val="32"/>
          <w:cs/>
        </w:rPr>
        <w:t xml:space="preserve">  (กาญจนา</w:t>
      </w:r>
      <w:r w:rsidR="006B7023" w:rsidRPr="006B7023">
        <w:rPr>
          <w:rFonts w:ascii="TH SarabunPSK" w:hAnsi="TH SarabunPSK" w:cs="TH SarabunPSK"/>
          <w:sz w:val="32"/>
          <w:szCs w:val="32"/>
        </w:rPr>
        <w:t xml:space="preserve">, </w:t>
      </w:r>
      <w:r w:rsidR="006B7023" w:rsidRPr="006B7023">
        <w:rPr>
          <w:rFonts w:ascii="TH SarabunPSK" w:hAnsi="TH SarabunPSK" w:cs="TH SarabunPSK"/>
          <w:sz w:val="32"/>
          <w:szCs w:val="32"/>
          <w:lang w:val="de-DE"/>
        </w:rPr>
        <w:t>2560</w:t>
      </w:r>
      <w:r w:rsidR="006B7023" w:rsidRPr="006B7023">
        <w:rPr>
          <w:rFonts w:ascii="TH SarabunPSK" w:hAnsi="TH SarabunPSK" w:cs="TH SarabunPSK"/>
          <w:sz w:val="32"/>
          <w:szCs w:val="32"/>
          <w:cs/>
        </w:rPr>
        <w:t xml:space="preserve">: </w:t>
      </w:r>
      <w:r w:rsidR="006B7023" w:rsidRPr="006B7023">
        <w:rPr>
          <w:rFonts w:ascii="TH SarabunPSK" w:hAnsi="TH SarabunPSK" w:cs="TH SarabunPSK"/>
          <w:sz w:val="32"/>
          <w:szCs w:val="32"/>
          <w:lang w:val="de-DE"/>
        </w:rPr>
        <w:t>124</w:t>
      </w:r>
      <w:r w:rsidR="006B7023" w:rsidRPr="006B7023">
        <w:rPr>
          <w:rFonts w:ascii="TH SarabunPSK" w:hAnsi="TH SarabunPSK" w:cs="TH SarabunPSK"/>
          <w:sz w:val="32"/>
          <w:szCs w:val="32"/>
          <w:cs/>
        </w:rPr>
        <w:t>)</w:t>
      </w:r>
    </w:p>
    <w:p w14:paraId="33D3D9E5" w14:textId="77777777" w:rsidR="009E3609" w:rsidRPr="006B7023" w:rsidRDefault="009E3609" w:rsidP="009E3609">
      <w:pPr>
        <w:ind w:left="1418" w:right="1138"/>
        <w:jc w:val="both"/>
        <w:rPr>
          <w:rFonts w:ascii="TH SarabunPSK" w:hAnsi="TH SarabunPSK" w:cs="TH SarabunPSK"/>
          <w:sz w:val="32"/>
          <w:szCs w:val="32"/>
        </w:rPr>
      </w:pPr>
    </w:p>
    <w:p w14:paraId="1CFC5C03" w14:textId="79C2D712" w:rsidR="006B7023" w:rsidRPr="006B7023" w:rsidRDefault="003B56A4" w:rsidP="009E3609">
      <w:pPr>
        <w:ind w:left="1418" w:right="1138"/>
        <w:jc w:val="both"/>
        <w:rPr>
          <w:rFonts w:ascii="TH SarabunPSK" w:hAnsi="TH SarabunPSK" w:cs="TH SarabunPSK"/>
          <w:sz w:val="32"/>
          <w:szCs w:val="32"/>
        </w:rPr>
      </w:pPr>
      <w:r>
        <w:rPr>
          <w:rFonts w:ascii="TH SarabunPSK" w:hAnsi="TH SarabunPSK" w:cs="TH SarabunPSK" w:hint="cs"/>
          <w:sz w:val="32"/>
          <w:szCs w:val="32"/>
          <w:cs/>
        </w:rPr>
        <w:t>“</w:t>
      </w:r>
      <w:r w:rsidR="006B7023" w:rsidRPr="006B7023">
        <w:rPr>
          <w:rFonts w:ascii="TH SarabunPSK" w:hAnsi="TH SarabunPSK" w:cs="TH SarabunPSK"/>
          <w:sz w:val="32"/>
          <w:szCs w:val="32"/>
          <w:cs/>
        </w:rPr>
        <w:t>สิ่งสำคัญสิ่งหนึ่งในบทนี้ที่ผลักดันให้สิทธารถะระลึกถึงความเป็นจริงและกระตุ้นเตือนให้เห็นว่าสิทธารถะกำลังจมอยู่ในสังสารวัฏก็คือ คำพูดของกามลา</w:t>
      </w:r>
      <w:r w:rsidR="006B7023" w:rsidRPr="006B7023">
        <w:rPr>
          <w:rFonts w:ascii="TH SarabunPSK" w:hAnsi="TH SarabunPSK" w:cs="TH SarabunPSK"/>
          <w:sz w:val="32"/>
          <w:szCs w:val="32"/>
        </w:rPr>
        <w:t xml:space="preserve"> [!]</w:t>
      </w:r>
      <w:r w:rsidR="00B115DB">
        <w:rPr>
          <w:rFonts w:ascii="TH SarabunPSK" w:hAnsi="TH SarabunPSK" w:cs="TH SarabunPSK" w:hint="cs"/>
          <w:sz w:val="32"/>
          <w:szCs w:val="32"/>
          <w:cs/>
        </w:rPr>
        <w:t xml:space="preserve"> </w:t>
      </w:r>
      <w:r w:rsidR="006B7023" w:rsidRPr="006B7023">
        <w:rPr>
          <w:rFonts w:ascii="TH SarabunPSK" w:hAnsi="TH SarabunPSK" w:cs="TH SarabunPSK"/>
          <w:sz w:val="32"/>
          <w:szCs w:val="32"/>
          <w:cs/>
        </w:rPr>
        <w:t>ขณะที่สิทธารถะอยู่กับกามลา</w:t>
      </w:r>
      <w:r w:rsidR="006B7023" w:rsidRPr="006B7023">
        <w:rPr>
          <w:rFonts w:ascii="TH SarabunPSK" w:hAnsi="TH SarabunPSK" w:cs="TH SarabunPSK"/>
          <w:sz w:val="32"/>
          <w:szCs w:val="32"/>
        </w:rPr>
        <w:t xml:space="preserve"> [!] </w:t>
      </w:r>
      <w:r w:rsidR="006B7023" w:rsidRPr="006B7023">
        <w:rPr>
          <w:rFonts w:ascii="TH SarabunPSK" w:hAnsi="TH SarabunPSK" w:cs="TH SarabunPSK"/>
          <w:sz w:val="32"/>
          <w:szCs w:val="32"/>
          <w:cs/>
        </w:rPr>
        <w:t>ในสวนสำราญงดงาม [...] สัมมาวาจาที่กามลา</w:t>
      </w:r>
      <w:r w:rsidR="006B7023" w:rsidRPr="006B7023">
        <w:rPr>
          <w:rFonts w:ascii="TH SarabunPSK" w:hAnsi="TH SarabunPSK" w:cs="TH SarabunPSK" w:hint="cs"/>
          <w:sz w:val="32"/>
          <w:szCs w:val="32"/>
          <w:cs/>
        </w:rPr>
        <w:t xml:space="preserve"> </w:t>
      </w:r>
      <w:r w:rsidR="006B7023" w:rsidRPr="006B7023">
        <w:rPr>
          <w:rFonts w:ascii="TH SarabunPSK" w:hAnsi="TH SarabunPSK" w:cs="TH SarabunPSK"/>
          <w:sz w:val="32"/>
          <w:szCs w:val="32"/>
          <w:lang w:val="de-DE"/>
        </w:rPr>
        <w:t xml:space="preserve">[!] </w:t>
      </w:r>
      <w:r w:rsidR="006B7023" w:rsidRPr="006B7023">
        <w:rPr>
          <w:rFonts w:ascii="TH SarabunPSK" w:hAnsi="TH SarabunPSK" w:cs="TH SarabunPSK"/>
          <w:sz w:val="32"/>
          <w:szCs w:val="32"/>
          <w:cs/>
        </w:rPr>
        <w:t>เป็นตัวแทนแสดงออกมาให้สิทธารถะได้แรงบันดาลใจเพื่อการแสวงหาต่อไปด้วยคำพูดที่เป็นคำจริง</w:t>
      </w:r>
      <w:r>
        <w:rPr>
          <w:rFonts w:ascii="TH SarabunPSK" w:hAnsi="TH SarabunPSK" w:cs="TH SarabunPSK" w:hint="cs"/>
          <w:sz w:val="32"/>
          <w:szCs w:val="32"/>
          <w:cs/>
        </w:rPr>
        <w:t>”</w:t>
      </w:r>
      <w:r w:rsidR="006B7023" w:rsidRPr="006B7023">
        <w:rPr>
          <w:rFonts w:ascii="TH SarabunPSK" w:hAnsi="TH SarabunPSK" w:cs="TH SarabunPSK"/>
          <w:sz w:val="32"/>
          <w:szCs w:val="32"/>
          <w:cs/>
        </w:rPr>
        <w:t xml:space="preserve"> (พรรณี</w:t>
      </w:r>
      <w:r w:rsidR="006B7023" w:rsidRPr="006B7023">
        <w:rPr>
          <w:rFonts w:ascii="TH SarabunPSK" w:hAnsi="TH SarabunPSK" w:cs="TH SarabunPSK"/>
          <w:sz w:val="32"/>
          <w:szCs w:val="32"/>
        </w:rPr>
        <w:t xml:space="preserve">, </w:t>
      </w:r>
      <w:r w:rsidR="006B7023" w:rsidRPr="006B7023">
        <w:rPr>
          <w:rFonts w:ascii="TH SarabunPSK" w:hAnsi="TH SarabunPSK" w:cs="TH SarabunPSK"/>
          <w:sz w:val="32"/>
          <w:szCs w:val="32"/>
          <w:lang w:val="de-DE"/>
        </w:rPr>
        <w:t>2530, 69</w:t>
      </w:r>
      <w:r w:rsidR="006B7023" w:rsidRPr="006B7023">
        <w:rPr>
          <w:rFonts w:ascii="TH SarabunPSK" w:hAnsi="TH SarabunPSK" w:cs="TH SarabunPSK"/>
          <w:sz w:val="32"/>
          <w:szCs w:val="32"/>
          <w:cs/>
        </w:rPr>
        <w:t>-</w:t>
      </w:r>
      <w:r w:rsidR="006B7023" w:rsidRPr="006B7023">
        <w:rPr>
          <w:rFonts w:ascii="TH SarabunPSK" w:hAnsi="TH SarabunPSK" w:cs="TH SarabunPSK"/>
          <w:sz w:val="32"/>
          <w:szCs w:val="32"/>
          <w:lang w:val="de-DE"/>
        </w:rPr>
        <w:t>70</w:t>
      </w:r>
      <w:r w:rsidR="006B7023" w:rsidRPr="006B7023">
        <w:rPr>
          <w:rFonts w:ascii="TH SarabunPSK" w:hAnsi="TH SarabunPSK" w:cs="TH SarabunPSK"/>
          <w:sz w:val="32"/>
          <w:szCs w:val="32"/>
          <w:cs/>
        </w:rPr>
        <w:t>)</w:t>
      </w:r>
    </w:p>
    <w:p w14:paraId="1DAA0ED7" w14:textId="77777777" w:rsidR="00ED712A" w:rsidRDefault="00ED712A" w:rsidP="00B115DB">
      <w:pPr>
        <w:jc w:val="both"/>
        <w:rPr>
          <w:rFonts w:ascii="TH SarabunPSK" w:hAnsi="TH SarabunPSK" w:cs="TH SarabunPSK"/>
          <w:sz w:val="32"/>
          <w:szCs w:val="32"/>
        </w:rPr>
      </w:pPr>
    </w:p>
    <w:p w14:paraId="18629D0F" w14:textId="72EE8C39" w:rsidR="006B7023" w:rsidRDefault="006B7023" w:rsidP="00B115DB">
      <w:pPr>
        <w:jc w:val="both"/>
        <w:rPr>
          <w:rFonts w:ascii="TH SarabunPSK" w:hAnsi="TH SarabunPSK" w:cs="TH SarabunPSK"/>
          <w:sz w:val="32"/>
          <w:szCs w:val="32"/>
        </w:rPr>
      </w:pPr>
      <w:r w:rsidRPr="006B7023">
        <w:rPr>
          <w:rFonts w:ascii="TH SarabunPSK" w:hAnsi="TH SarabunPSK" w:cs="TH SarabunPSK"/>
          <w:sz w:val="32"/>
          <w:szCs w:val="32"/>
          <w:cs/>
        </w:rPr>
        <w:t>แต่เมื่อเราตรวจสอบกับบทบรรยายในนวนิยายจริง</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ๆ แล้วกลับพบว่า ผู้ที่เอ่ยถ้อยคำบรรยายพระพุทธเจ้านั้นคือสิทธารถะมิใช่กมลา</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และทั้งหมดนั้นคือความฝันของสิทธารถะเอง</w:t>
      </w:r>
    </w:p>
    <w:p w14:paraId="448659B9" w14:textId="77777777" w:rsidR="00ED712A" w:rsidRPr="006B7023" w:rsidRDefault="00ED712A" w:rsidP="00B115DB">
      <w:pPr>
        <w:jc w:val="both"/>
        <w:rPr>
          <w:rFonts w:ascii="TH SarabunPSK" w:hAnsi="TH SarabunPSK" w:cs="TH SarabunPSK"/>
          <w:sz w:val="32"/>
          <w:szCs w:val="32"/>
        </w:rPr>
      </w:pPr>
    </w:p>
    <w:p w14:paraId="1A30043F" w14:textId="43E67450" w:rsidR="006B7023" w:rsidRPr="006B7023" w:rsidRDefault="003B56A4" w:rsidP="009E3609">
      <w:pPr>
        <w:ind w:left="1418" w:right="1280"/>
        <w:jc w:val="both"/>
        <w:rPr>
          <w:rFonts w:ascii="TH SarabunPSK" w:hAnsi="TH SarabunPSK" w:cs="TH SarabunPSK"/>
          <w:sz w:val="32"/>
          <w:szCs w:val="32"/>
        </w:rPr>
      </w:pPr>
      <w:r>
        <w:rPr>
          <w:rFonts w:ascii="TH SarabunPSK" w:hAnsi="TH SarabunPSK" w:cs="TH SarabunPSK" w:hint="cs"/>
          <w:sz w:val="32"/>
          <w:szCs w:val="32"/>
          <w:cs/>
        </w:rPr>
        <w:t>“</w:t>
      </w:r>
      <w:r w:rsidR="006B7023" w:rsidRPr="006B7023">
        <w:rPr>
          <w:rFonts w:ascii="TH SarabunPSK" w:hAnsi="TH SarabunPSK" w:cs="TH SarabunPSK"/>
          <w:sz w:val="32"/>
          <w:szCs w:val="32"/>
          <w:cs/>
        </w:rPr>
        <w:t>... กามลา</w:t>
      </w:r>
      <w:r w:rsidR="006B7023" w:rsidRPr="006B7023">
        <w:rPr>
          <w:rFonts w:ascii="TH SarabunPSK" w:hAnsi="TH SarabunPSK" w:cs="TH SarabunPSK"/>
          <w:sz w:val="32"/>
          <w:szCs w:val="32"/>
        </w:rPr>
        <w:t xml:space="preserve"> [!] </w:t>
      </w:r>
      <w:r w:rsidR="006B7023" w:rsidRPr="006B7023">
        <w:rPr>
          <w:rFonts w:ascii="TH SarabunPSK" w:hAnsi="TH SarabunPSK" w:cs="TH SarabunPSK"/>
          <w:sz w:val="32"/>
          <w:szCs w:val="32"/>
          <w:cs/>
        </w:rPr>
        <w:t xml:space="preserve">พูดเป็นจริงเป็นจัง มีความเศร้าและความละเหี่ยใจซ่อนเร้นอยู่ในคำพูด เธอขอให้สิทธารถะเล่าเรื่องพระสมณะโคดม เธอฟังได้ไม่รู้เบื่อ รับรู้ว่าพระเนตรของพระองค์แจ่มใสเพียงใด พระโอษฐ์นั้นงามและมีแต่ความสงบเพียงใด </w:t>
      </w:r>
      <w:r w:rsidR="006B7023" w:rsidRPr="006B7023">
        <w:rPr>
          <w:rFonts w:ascii="TH SarabunPSK" w:hAnsi="TH SarabunPSK" w:cs="TH SarabunPSK"/>
          <w:sz w:val="32"/>
          <w:szCs w:val="32"/>
          <w:cs/>
        </w:rPr>
        <w:lastRenderedPageBreak/>
        <w:t>รอยพระสรวลฉายแววความกรุณาอยู่เพียงใด อีกทั้งทุกขณะอิริยาบทมีแต่ความสงบสันติเพียงใด</w:t>
      </w:r>
      <w:r>
        <w:rPr>
          <w:rFonts w:ascii="TH SarabunPSK" w:hAnsi="TH SarabunPSK" w:cs="TH SarabunPSK" w:hint="cs"/>
          <w:sz w:val="32"/>
          <w:szCs w:val="32"/>
          <w:cs/>
        </w:rPr>
        <w:t>”</w:t>
      </w:r>
      <w:r w:rsidR="006B7023" w:rsidRPr="006B7023">
        <w:rPr>
          <w:rFonts w:ascii="TH SarabunPSK" w:hAnsi="TH SarabunPSK" w:cs="TH SarabunPSK"/>
          <w:sz w:val="32"/>
          <w:szCs w:val="32"/>
          <w:cs/>
        </w:rPr>
        <w:t xml:space="preserve"> </w:t>
      </w:r>
    </w:p>
    <w:p w14:paraId="3F1F966A" w14:textId="15763D72" w:rsidR="006B7023" w:rsidRPr="006B7023" w:rsidRDefault="006B7023" w:rsidP="009E3609">
      <w:pPr>
        <w:ind w:left="1418" w:right="1280"/>
        <w:jc w:val="both"/>
        <w:rPr>
          <w:rFonts w:ascii="TH SarabunPSK" w:hAnsi="TH SarabunPSK" w:cs="TH SarabunPSK"/>
          <w:sz w:val="32"/>
          <w:szCs w:val="32"/>
        </w:rPr>
      </w:pPr>
      <w:r w:rsidRPr="006B7023">
        <w:rPr>
          <w:rFonts w:ascii="TH SarabunPSK" w:hAnsi="TH SarabunPSK" w:cs="TH SarabunPSK"/>
          <w:sz w:val="32"/>
          <w:szCs w:val="32"/>
          <w:cs/>
        </w:rPr>
        <w:t>(เฮสเส</w:t>
      </w:r>
      <w:r w:rsidRPr="006B7023">
        <w:rPr>
          <w:rFonts w:ascii="TH SarabunPSK" w:hAnsi="TH SarabunPSK" w:cs="TH SarabunPSK"/>
          <w:sz w:val="32"/>
          <w:szCs w:val="32"/>
        </w:rPr>
        <w:t xml:space="preserve">, </w:t>
      </w:r>
      <w:r w:rsidRPr="006B7023">
        <w:rPr>
          <w:rFonts w:ascii="TH SarabunPSK" w:hAnsi="TH SarabunPSK" w:cs="TH SarabunPSK"/>
          <w:sz w:val="32"/>
          <w:szCs w:val="32"/>
          <w:lang w:val="de-DE"/>
        </w:rPr>
        <w:t xml:space="preserve">2526 </w:t>
      </w:r>
      <w:r w:rsidR="00ED712A">
        <w:rPr>
          <w:rFonts w:ascii="TH SarabunPSK" w:hAnsi="TH SarabunPSK" w:cs="TH SarabunPSK" w:hint="cs"/>
          <w:sz w:val="32"/>
          <w:szCs w:val="32"/>
          <w:cs/>
          <w:lang w:val="de-DE"/>
        </w:rPr>
        <w:t>ตามที่อ้างถึงใน</w:t>
      </w:r>
      <w:r w:rsidRPr="006B7023">
        <w:rPr>
          <w:rFonts w:ascii="TH SarabunPSK" w:hAnsi="TH SarabunPSK" w:cs="TH SarabunPSK"/>
          <w:sz w:val="32"/>
          <w:szCs w:val="32"/>
          <w:cs/>
        </w:rPr>
        <w:t>พรรณี</w:t>
      </w:r>
      <w:r w:rsidRPr="006B7023">
        <w:rPr>
          <w:rFonts w:ascii="TH SarabunPSK" w:hAnsi="TH SarabunPSK" w:cs="TH SarabunPSK"/>
          <w:sz w:val="32"/>
          <w:szCs w:val="32"/>
        </w:rPr>
        <w:t xml:space="preserve">, </w:t>
      </w:r>
      <w:r w:rsidRPr="006B7023">
        <w:rPr>
          <w:rFonts w:ascii="TH SarabunPSK" w:hAnsi="TH SarabunPSK" w:cs="TH SarabunPSK"/>
          <w:sz w:val="32"/>
          <w:szCs w:val="32"/>
          <w:lang w:val="de-DE"/>
        </w:rPr>
        <w:t>2530</w:t>
      </w:r>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69</w:t>
      </w:r>
      <w:r w:rsidRPr="006B7023">
        <w:rPr>
          <w:rFonts w:ascii="TH SarabunPSK" w:hAnsi="TH SarabunPSK" w:cs="TH SarabunPSK"/>
          <w:sz w:val="32"/>
          <w:szCs w:val="32"/>
          <w:cs/>
        </w:rPr>
        <w:t xml:space="preserve">) </w:t>
      </w:r>
    </w:p>
    <w:p w14:paraId="61C671ED" w14:textId="77777777" w:rsidR="00ED712A" w:rsidRDefault="00ED712A" w:rsidP="00B115DB">
      <w:pPr>
        <w:jc w:val="both"/>
        <w:rPr>
          <w:rFonts w:ascii="TH SarabunPSK" w:hAnsi="TH SarabunPSK" w:cs="TH SarabunPSK"/>
          <w:sz w:val="32"/>
          <w:szCs w:val="32"/>
        </w:rPr>
      </w:pPr>
    </w:p>
    <w:p w14:paraId="39DA3CD2" w14:textId="741FFC27" w:rsidR="006B7023" w:rsidRPr="006B7023" w:rsidRDefault="006B7023" w:rsidP="00B115DB">
      <w:pPr>
        <w:jc w:val="both"/>
        <w:rPr>
          <w:rFonts w:ascii="TH SarabunPSK" w:hAnsi="TH SarabunPSK" w:cs="TH SarabunPSK"/>
          <w:sz w:val="32"/>
          <w:szCs w:val="32"/>
        </w:rPr>
      </w:pPr>
      <w:r w:rsidRPr="006B7023">
        <w:rPr>
          <w:rFonts w:ascii="TH SarabunPSK" w:hAnsi="TH SarabunPSK" w:cs="TH SarabunPSK"/>
          <w:sz w:val="32"/>
          <w:szCs w:val="32"/>
          <w:cs/>
        </w:rPr>
        <w:t>และมิใช่ถ้อยคำที่บรรยายพระพุทธเจ้า</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แต่คือการเห็นรอยตีนกาบนใบหน้าอันแสดงถึงความชราและความอ่อนล้าในตัวกมลา</w:t>
      </w:r>
      <w:r w:rsidR="00B115DB">
        <w:rPr>
          <w:rFonts w:ascii="TH SarabunPSK" w:hAnsi="TH SarabunPSK" w:cs="TH SarabunPSK" w:hint="cs"/>
          <w:sz w:val="32"/>
          <w:szCs w:val="32"/>
          <w:cs/>
        </w:rPr>
        <w:t>ที่</w:t>
      </w:r>
      <w:r w:rsidRPr="006B7023">
        <w:rPr>
          <w:rFonts w:ascii="TH SarabunPSK" w:hAnsi="TH SarabunPSK" w:cs="TH SarabunPSK"/>
          <w:sz w:val="32"/>
          <w:szCs w:val="32"/>
          <w:cs/>
        </w:rPr>
        <w:t>ทำให้สิทธารถะระลึกได้ถึงความไม่จีรังของชีวิต</w:t>
      </w:r>
      <w:r w:rsidRPr="006B7023">
        <w:rPr>
          <w:rFonts w:ascii="TH SarabunPSK" w:hAnsi="TH SarabunPSK" w:cs="TH SarabunPSK"/>
          <w:sz w:val="32"/>
          <w:szCs w:val="32"/>
          <w:vertAlign w:val="superscript"/>
        </w:rPr>
        <w:footnoteReference w:id="5"/>
      </w:r>
    </w:p>
    <w:p w14:paraId="045C15BD" w14:textId="1C51F97B" w:rsidR="006B7023" w:rsidRPr="006B7023" w:rsidRDefault="006B7023" w:rsidP="009E3609">
      <w:pPr>
        <w:ind w:firstLine="720"/>
        <w:jc w:val="thaiDistribute"/>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 xml:space="preserve">4 </w:t>
      </w:r>
      <w:r w:rsidR="003B56A4">
        <w:rPr>
          <w:rFonts w:ascii="TH SarabunPSK" w:hAnsi="TH SarabunPSK" w:cs="TH SarabunPSK" w:hint="cs"/>
          <w:sz w:val="32"/>
          <w:szCs w:val="32"/>
          <w:cs/>
        </w:rPr>
        <w:t>“</w:t>
      </w:r>
      <w:r w:rsidRPr="006B7023">
        <w:rPr>
          <w:rFonts w:ascii="TH SarabunPSK" w:hAnsi="TH SarabunPSK" w:cs="TH SarabunPSK"/>
          <w:sz w:val="32"/>
          <w:szCs w:val="32"/>
          <w:cs/>
        </w:rPr>
        <w:t>ริมฝั่งแม่น้ำ</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ถูกเชื่อมโยงกับ สัมมากัมมันตะ หรือการกระทำสุจริต  แต่ในบทนี้กลับเป็นการบรรยายการหลีกหนีออกจากเมืองของสิทธารถะ ความหมดอาลัยตายอยากและไร้สติของเขา มากกว่าการกระทำใด</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ๆ ที่สุจริต การกลับมาที่ริมฝั่งน้ำซึ่งครั้งหนึ่งเขาเคยข้ามมาดู</w:t>
      </w:r>
      <w:r w:rsidR="00ED6777">
        <w:rPr>
          <w:rFonts w:ascii="TH SarabunPSK" w:hAnsi="TH SarabunPSK" w:cs="TH SarabunPSK"/>
          <w:sz w:val="32"/>
          <w:szCs w:val="32"/>
        </w:rPr>
        <w:t xml:space="preserve"> </w:t>
      </w:r>
      <w:r w:rsidRPr="006B7023">
        <w:rPr>
          <w:rFonts w:ascii="TH SarabunPSK" w:hAnsi="TH SarabunPSK" w:cs="TH SarabunPSK"/>
          <w:sz w:val="32"/>
          <w:szCs w:val="32"/>
          <w:cs/>
        </w:rPr>
        <w:t>จะเป็นสัญลักษณ์การกลับมาสู่จุดเริ่มต้นของการค้นหาเสียมากกว่าเป็นการสิ้นสุดการค้นหาในโลกของปุถุชน</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หลังจากที่ก่อนหน้านี้เขาได้ละทิ้งโลกของสมณะโดยการข้ามฝั่งน้ำนี้มาแล้วครั้งหนึ่ง เป็นสัญลักษณ์ว่า</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ขณะนี้สิทธารถะได้ผ่านประสบการณ์โลกทั้งสองโลก</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คือโลกีย์</w:t>
      </w:r>
      <w:proofErr w:type="spellStart"/>
      <w:r w:rsidRPr="006B7023">
        <w:rPr>
          <w:rFonts w:ascii="TH SarabunPSK" w:hAnsi="TH SarabunPSK" w:cs="TH SarabunPSK"/>
          <w:sz w:val="32"/>
          <w:szCs w:val="32"/>
          <w:cs/>
        </w:rPr>
        <w:t>และโลกุต</w:t>
      </w:r>
      <w:proofErr w:type="spellEnd"/>
      <w:r w:rsidRPr="006B7023">
        <w:rPr>
          <w:rFonts w:ascii="TH SarabunPSK" w:hAnsi="TH SarabunPSK" w:cs="TH SarabunPSK"/>
          <w:sz w:val="32"/>
          <w:szCs w:val="32"/>
          <w:cs/>
        </w:rPr>
        <w:t>ตระมาแล้ว</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แต่ก็ยังไม่สามารถพบความสงบได้ ณ ริมฝั่งแม่น้ำนี้</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เขากำลังจะก้าวเข้าสู่ลำดับการค้นหาต่อไปในชีวิต</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นั่นก็คือการหยุดแสวงหานั่นเอง</w:t>
      </w:r>
    </w:p>
    <w:p w14:paraId="68D2EB0E" w14:textId="77777777" w:rsidR="00ED712A" w:rsidRDefault="006B7023" w:rsidP="006B7023">
      <w:pPr>
        <w:ind w:firstLine="720"/>
        <w:jc w:val="both"/>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 xml:space="preserve">5 </w:t>
      </w:r>
      <w:r w:rsidR="003B56A4">
        <w:rPr>
          <w:rFonts w:ascii="TH SarabunPSK" w:hAnsi="TH SarabunPSK" w:cs="TH SarabunPSK" w:hint="cs"/>
          <w:sz w:val="32"/>
          <w:szCs w:val="32"/>
          <w:cs/>
        </w:rPr>
        <w:t>“</w:t>
      </w:r>
      <w:r w:rsidRPr="006B7023">
        <w:rPr>
          <w:rFonts w:ascii="TH SarabunPSK" w:hAnsi="TH SarabunPSK" w:cs="TH SarabunPSK"/>
          <w:sz w:val="32"/>
          <w:szCs w:val="32"/>
          <w:cs/>
        </w:rPr>
        <w:t>ชายแจวเรือ</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ถูกเปรียบกับสัมมาอาชีวะ คือการเลี้ยงชีพชอบ ซึ่งดูเผิน</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ๆ แล้วสอดคล้องกับชื่อบทเป็นอย่างดี แต่เมื่อพิจารณารายละเอียดที่บรรยายในบทนี้แล้ว</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จะพบว่าเป็นการบรรยายสภาวะทางจิตของ</w:t>
      </w:r>
    </w:p>
    <w:p w14:paraId="5BBAB825" w14:textId="2349FF46" w:rsidR="006B7023" w:rsidRPr="006B7023" w:rsidRDefault="006B7023" w:rsidP="00ED712A">
      <w:pPr>
        <w:jc w:val="both"/>
        <w:rPr>
          <w:rFonts w:ascii="TH SarabunPSK" w:hAnsi="TH SarabunPSK" w:cs="TH SarabunPSK"/>
          <w:sz w:val="32"/>
          <w:szCs w:val="32"/>
        </w:rPr>
      </w:pPr>
      <w:r w:rsidRPr="006B7023">
        <w:rPr>
          <w:rFonts w:ascii="TH SarabunPSK" w:hAnsi="TH SarabunPSK" w:cs="TH SarabunPSK"/>
          <w:sz w:val="32"/>
          <w:szCs w:val="32"/>
          <w:cs/>
        </w:rPr>
        <w:t>สิทธารถะมากกว่า</w:t>
      </w:r>
      <w:r w:rsidR="00B115DB">
        <w:rPr>
          <w:rFonts w:ascii="TH SarabunPSK" w:hAnsi="TH SarabunPSK" w:cs="TH SarabunPSK" w:hint="cs"/>
          <w:sz w:val="32"/>
          <w:szCs w:val="32"/>
          <w:cs/>
        </w:rPr>
        <w:t xml:space="preserve"> กล่าว</w:t>
      </w:r>
      <w:r w:rsidRPr="006B7023">
        <w:rPr>
          <w:rFonts w:ascii="TH SarabunPSK" w:hAnsi="TH SarabunPSK" w:cs="TH SarabunPSK"/>
          <w:sz w:val="32"/>
          <w:szCs w:val="32"/>
          <w:cs/>
        </w:rPr>
        <w:t>คือการได้เรียนรู้จากธรรมชาติคือสายน</w:t>
      </w:r>
      <w:r w:rsidR="00B115DB">
        <w:rPr>
          <w:rFonts w:ascii="TH SarabunPSK" w:hAnsi="TH SarabunPSK" w:cs="TH SarabunPSK" w:hint="cs"/>
          <w:sz w:val="32"/>
          <w:szCs w:val="32"/>
          <w:cs/>
        </w:rPr>
        <w:t>้ำ</w:t>
      </w:r>
      <w:r w:rsidRPr="006B7023">
        <w:rPr>
          <w:rFonts w:ascii="TH SarabunPSK" w:hAnsi="TH SarabunPSK" w:cs="TH SarabunPSK"/>
          <w:sz w:val="32"/>
          <w:szCs w:val="32"/>
          <w:cs/>
        </w:rPr>
        <w:t xml:space="preserve">นั่นเอง มิได้มุ่งเน้นเรื่องการประกอบอาชีพแต่อย่างใด </w:t>
      </w:r>
    </w:p>
    <w:p w14:paraId="25373E08" w14:textId="06E50640" w:rsidR="006B7023" w:rsidRPr="006B7023" w:rsidRDefault="006B7023" w:rsidP="009E3609">
      <w:pPr>
        <w:ind w:firstLine="720"/>
        <w:jc w:val="thaiDistribute"/>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 xml:space="preserve">6 </w:t>
      </w:r>
      <w:r w:rsidR="003B56A4">
        <w:rPr>
          <w:rFonts w:ascii="TH SarabunPSK" w:hAnsi="TH SarabunPSK" w:cs="TH SarabunPSK" w:hint="cs"/>
          <w:sz w:val="32"/>
          <w:szCs w:val="32"/>
          <w:cs/>
        </w:rPr>
        <w:t>“</w:t>
      </w:r>
      <w:r w:rsidRPr="006B7023">
        <w:rPr>
          <w:rFonts w:ascii="TH SarabunPSK" w:hAnsi="TH SarabunPSK" w:cs="TH SarabunPSK"/>
          <w:sz w:val="32"/>
          <w:szCs w:val="32"/>
          <w:cs/>
        </w:rPr>
        <w:t>บุตรสิทธารถะ</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ถูกเปรียบกับสัมมาวายามะ  คือ พยายามในเรื่องที่ถูก โดยผูกโยงการพยายามเลี้ยงดูบุตรของตนด้วยความมานะและอดทน</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แม้ว่าบุตรจะไม่รับเขาเป็นบิดาก็ตาม ซึ่งเป็นธรรมดาของบิดาที่จะรักบุตร และสิ่งที่พิสูจน์ว่าความพยายามนี้ถูกทางหรือไม่ก็คือ คำพูดของบุตรชายของสิทธารถะเองที่กล่าวว่า ตนจะไปเป็นโจรเสียเพื่อประชดการกระทำดีของบิดา ความพยายามชอบคือ ความพยายามที่จะละกิเลส ตัณหา มิใช่ความอดทนต่อบุตรโดยไม่ลืมหูลืมตาเช่นนี้ เฮสเสบรรยายบทนี้เพื่อแสดงให้เห็นว่าแม้ผู้ที่คิดว่าตนเองเข้าถึงความสงบแล้ว</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แต่เมื่อถูกบททดสอบที่เข้มข้นก็ยังมิอาจผ่านไปได้ ดังเช่นสิทธารถะ และความทุกข์จากบุตรนี้เองเป็นสิ่งที่เขาได้เคยกระทำต่อบิดาของตนเช่นเดียวกัน ดูจะเป็นเรื่องวั</w:t>
      </w:r>
      <w:r w:rsidRPr="006B7023">
        <w:rPr>
          <w:rFonts w:ascii="TH SarabunPSK" w:hAnsi="TH SarabunPSK" w:cs="TH SarabunPSK" w:hint="cs"/>
          <w:sz w:val="32"/>
          <w:szCs w:val="32"/>
          <w:cs/>
        </w:rPr>
        <w:t>ฏ</w:t>
      </w:r>
      <w:r w:rsidRPr="006B7023">
        <w:rPr>
          <w:rFonts w:ascii="TH SarabunPSK" w:hAnsi="TH SarabunPSK" w:cs="TH SarabunPSK"/>
          <w:sz w:val="32"/>
          <w:szCs w:val="32"/>
          <w:cs/>
        </w:rPr>
        <w:t xml:space="preserve">สงสารมากกว่ามรรค </w:t>
      </w:r>
      <w:r w:rsidRPr="006B7023">
        <w:rPr>
          <w:rFonts w:ascii="TH SarabunPSK" w:hAnsi="TH SarabunPSK" w:cs="TH SarabunPSK"/>
          <w:sz w:val="32"/>
          <w:szCs w:val="32"/>
          <w:lang w:val="de-DE"/>
        </w:rPr>
        <w:t xml:space="preserve">8 </w:t>
      </w:r>
    </w:p>
    <w:p w14:paraId="53538389" w14:textId="1B2D6DF0" w:rsidR="006B7023" w:rsidRPr="006B7023" w:rsidRDefault="006B7023" w:rsidP="009E3609">
      <w:pPr>
        <w:ind w:firstLine="720"/>
        <w:jc w:val="thaiDistribute"/>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 xml:space="preserve">7 </w:t>
      </w:r>
      <w:r w:rsidR="003B56A4">
        <w:rPr>
          <w:rFonts w:ascii="TH SarabunPSK" w:hAnsi="TH SarabunPSK" w:cs="TH SarabunPSK" w:hint="cs"/>
          <w:sz w:val="32"/>
          <w:szCs w:val="32"/>
          <w:cs/>
        </w:rPr>
        <w:t>“</w:t>
      </w:r>
      <w:r w:rsidRPr="006B7023">
        <w:rPr>
          <w:rFonts w:ascii="TH SarabunPSK" w:hAnsi="TH SarabunPSK" w:cs="TH SarabunPSK"/>
          <w:sz w:val="32"/>
          <w:szCs w:val="32"/>
          <w:cs/>
        </w:rPr>
        <w:t>โอม</w:t>
      </w:r>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ถูกเปรียบดังการระลึกชอบคือสัมมาสติ  โดยอธิบายว่าสิทธารถะใช้สติระงับความทุกข์ที่ตนได้รับจากการสูญเสียคนรักและของรัก แต่หากเราอ่านบทนี้โดยละเอียดจะพบว่าเป็นการบรรยายการทบทวน</w:t>
      </w:r>
      <w:r w:rsidRPr="006B7023">
        <w:rPr>
          <w:rFonts w:ascii="TH SarabunPSK" w:hAnsi="TH SarabunPSK" w:cs="TH SarabunPSK"/>
          <w:sz w:val="32"/>
          <w:szCs w:val="32"/>
          <w:cs/>
        </w:rPr>
        <w:lastRenderedPageBreak/>
        <w:t>ประสบการณ์ในชีวิตของสิทธารถะผ่านแม่น้ำจนกระทั้งเห็นความเชื่อมโยงระหว่างตนเอง</w:t>
      </w:r>
      <w:r w:rsidRPr="006B7023">
        <w:rPr>
          <w:rFonts w:ascii="TH SarabunPSK" w:hAnsi="TH SarabunPSK" w:cs="TH SarabunPSK"/>
          <w:sz w:val="32"/>
          <w:szCs w:val="32"/>
        </w:rPr>
        <w:t xml:space="preserve"> </w:t>
      </w:r>
      <w:r w:rsidRPr="006B7023">
        <w:rPr>
          <w:rFonts w:ascii="TH SarabunPSK" w:hAnsi="TH SarabunPSK" w:cs="TH SarabunPSK"/>
          <w:sz w:val="32"/>
          <w:szCs w:val="32"/>
          <w:cs/>
        </w:rPr>
        <w:t>บิดา และบุตรของตน ว่าเป็นหนึ่งเดียวกัน ทำให้เขาเห็นเอกภาพของสรรพสิ่งมีต่างกันเป็นพัน</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ๆ อันสะท้อนออกมาในสัญลักษณ์ใบหน้าเป็นพัน</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ๆ หน้า แต่ความคิดเรื่องเอกภาพของสรรพสิ่งนั้นเป็นความคิดบนพื้นฐานของความเชื่อในอัตตา ดังนั้นจึงมิใช่หลักของพุทธศาสนาแต่อย่างใด ในบทนี้จึงมิได้เกี่ยวข้องกับการมีสติระลึกถึงความไม่เที่ยงของสังขารแม้แต่น้อย </w:t>
      </w:r>
    </w:p>
    <w:p w14:paraId="45E9F550" w14:textId="681D5C93" w:rsidR="006B7023" w:rsidRPr="006B7023" w:rsidRDefault="006B7023" w:rsidP="009E3609">
      <w:pPr>
        <w:ind w:firstLine="720"/>
        <w:jc w:val="thaiDistribute"/>
        <w:rPr>
          <w:rFonts w:ascii="TH SarabunPSK" w:hAnsi="TH SarabunPSK" w:cs="TH SarabunPSK"/>
          <w:sz w:val="32"/>
          <w:szCs w:val="32"/>
        </w:rPr>
      </w:pPr>
      <w:r w:rsidRPr="006B7023">
        <w:rPr>
          <w:rFonts w:ascii="TH SarabunPSK" w:hAnsi="TH SarabunPSK" w:cs="TH SarabunPSK"/>
          <w:sz w:val="32"/>
          <w:szCs w:val="32"/>
          <w:cs/>
        </w:rPr>
        <w:t xml:space="preserve">บทที่ </w:t>
      </w:r>
      <w:r w:rsidRPr="006B7023">
        <w:rPr>
          <w:rFonts w:ascii="TH SarabunPSK" w:hAnsi="TH SarabunPSK" w:cs="TH SarabunPSK"/>
          <w:sz w:val="32"/>
          <w:szCs w:val="32"/>
          <w:lang w:val="de-DE"/>
        </w:rPr>
        <w:t xml:space="preserve">8 </w:t>
      </w:r>
      <w:r w:rsidR="003B56A4">
        <w:rPr>
          <w:rFonts w:ascii="TH SarabunPSK" w:hAnsi="TH SarabunPSK" w:cs="TH SarabunPSK" w:hint="cs"/>
          <w:sz w:val="32"/>
          <w:szCs w:val="32"/>
          <w:cs/>
        </w:rPr>
        <w:t>“</w:t>
      </w:r>
      <w:r w:rsidRPr="006B7023">
        <w:rPr>
          <w:rFonts w:ascii="TH SarabunPSK" w:hAnsi="TH SarabunPSK" w:cs="TH SarabunPSK"/>
          <w:sz w:val="32"/>
          <w:szCs w:val="32"/>
          <w:cs/>
        </w:rPr>
        <w:t>โควิน</w:t>
      </w:r>
      <w:proofErr w:type="spellStart"/>
      <w:r w:rsidRPr="006B7023">
        <w:rPr>
          <w:rFonts w:ascii="TH SarabunPSK" w:hAnsi="TH SarabunPSK" w:cs="TH SarabunPSK"/>
          <w:sz w:val="32"/>
          <w:szCs w:val="32"/>
          <w:cs/>
        </w:rPr>
        <w:t>ทะ</w:t>
      </w:r>
      <w:proofErr w:type="spellEnd"/>
      <w:r w:rsidR="003B56A4">
        <w:rPr>
          <w:rFonts w:ascii="TH SarabunPSK" w:hAnsi="TH SarabunPSK" w:cs="TH SarabunPSK" w:hint="cs"/>
          <w:sz w:val="32"/>
          <w:szCs w:val="32"/>
          <w:cs/>
        </w:rPr>
        <w:t>”</w:t>
      </w:r>
      <w:r w:rsidRPr="006B7023">
        <w:rPr>
          <w:rFonts w:ascii="TH SarabunPSK" w:hAnsi="TH SarabunPSK" w:cs="TH SarabunPSK"/>
          <w:sz w:val="32"/>
          <w:szCs w:val="32"/>
          <w:cs/>
        </w:rPr>
        <w:t xml:space="preserve"> ถูกเปรียบดังสัมมาสมาธิคือความตั้งใจมั่นชอบโดยอธิบายว่า โควิน</w:t>
      </w:r>
      <w:proofErr w:type="spellStart"/>
      <w:r w:rsidRPr="006B7023">
        <w:rPr>
          <w:rFonts w:ascii="TH SarabunPSK" w:hAnsi="TH SarabunPSK" w:cs="TH SarabunPSK"/>
          <w:sz w:val="32"/>
          <w:szCs w:val="32"/>
          <w:cs/>
        </w:rPr>
        <w:t>ทะ</w:t>
      </w:r>
      <w:proofErr w:type="spellEnd"/>
      <w:r w:rsidRPr="006B7023">
        <w:rPr>
          <w:rFonts w:ascii="TH SarabunPSK" w:hAnsi="TH SarabunPSK" w:cs="TH SarabunPSK"/>
          <w:sz w:val="32"/>
          <w:szCs w:val="32"/>
          <w:cs/>
        </w:rPr>
        <w:t>ควรจะตั้งใจแน่วแน่ในการแส</w:t>
      </w:r>
      <w:r w:rsidR="00C43EE6">
        <w:rPr>
          <w:rFonts w:ascii="TH SarabunPSK" w:hAnsi="TH SarabunPSK" w:cs="TH SarabunPSK" w:hint="cs"/>
          <w:sz w:val="32"/>
          <w:szCs w:val="32"/>
          <w:cs/>
        </w:rPr>
        <w:t>ว</w:t>
      </w:r>
      <w:r w:rsidRPr="006B7023">
        <w:rPr>
          <w:rFonts w:ascii="TH SarabunPSK" w:hAnsi="TH SarabunPSK" w:cs="TH SarabunPSK"/>
          <w:sz w:val="32"/>
          <w:szCs w:val="32"/>
          <w:cs/>
        </w:rPr>
        <w:t>งหาด้วยตนเองโดยไม่ใช่จดจำคำสอน ดูไม่สอดคล้องกับหลักสัมมาสมาธิ ซึ่งหมายถึง การใช้สมาธิเพื่อพิจารณาให้เห็นอริยสัจ มิใช</w:t>
      </w:r>
      <w:r w:rsidR="00C43EE6">
        <w:rPr>
          <w:rFonts w:ascii="TH SarabunPSK" w:hAnsi="TH SarabunPSK" w:cs="TH SarabunPSK" w:hint="cs"/>
          <w:sz w:val="32"/>
          <w:szCs w:val="32"/>
          <w:cs/>
        </w:rPr>
        <w:t>่</w:t>
      </w:r>
      <w:r w:rsidRPr="006B7023">
        <w:rPr>
          <w:rFonts w:ascii="TH SarabunPSK" w:hAnsi="TH SarabunPSK" w:cs="TH SarabunPSK"/>
          <w:sz w:val="32"/>
          <w:szCs w:val="32"/>
          <w:cs/>
        </w:rPr>
        <w:t>การตั้งใจมั่นใด</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ๆ ทั่วไป </w:t>
      </w:r>
    </w:p>
    <w:p w14:paraId="3B74D009" w14:textId="6BDB20C7" w:rsidR="006B7023" w:rsidRPr="006B7023" w:rsidRDefault="006B7023" w:rsidP="009E3609">
      <w:pPr>
        <w:ind w:firstLine="720"/>
        <w:jc w:val="thaiDistribute"/>
        <w:rPr>
          <w:rFonts w:ascii="TH SarabunPSK" w:hAnsi="TH SarabunPSK" w:cs="TH SarabunPSK"/>
          <w:sz w:val="32"/>
          <w:szCs w:val="32"/>
        </w:rPr>
      </w:pPr>
      <w:r w:rsidRPr="006B7023">
        <w:rPr>
          <w:rFonts w:ascii="TH SarabunPSK" w:hAnsi="TH SarabunPSK" w:cs="TH SarabunPSK" w:hint="cs"/>
          <w:sz w:val="32"/>
          <w:szCs w:val="32"/>
          <w:cs/>
        </w:rPr>
        <w:t>จะเห็นว่าหากเราอ่านเพียงบทวิเคราะห์ย่อมคล้อยตามแนวการตีความนี้ได้อย่างง่ายดาย เนื่องจาก</w:t>
      </w:r>
      <w:r w:rsidR="00ED712A">
        <w:rPr>
          <w:rFonts w:ascii="TH SarabunPSK" w:hAnsi="TH SarabunPSK" w:cs="TH SarabunPSK" w:hint="cs"/>
          <w:sz w:val="32"/>
          <w:szCs w:val="32"/>
          <w:cs/>
        </w:rPr>
        <w:t xml:space="preserve">การตีความดังกล่าว </w:t>
      </w:r>
      <w:r w:rsidRPr="006B7023">
        <w:rPr>
          <w:rFonts w:ascii="TH SarabunPSK" w:hAnsi="TH SarabunPSK" w:cs="TH SarabunPSK" w:hint="cs"/>
          <w:sz w:val="32"/>
          <w:szCs w:val="32"/>
          <w:cs/>
        </w:rPr>
        <w:t>สอดรับกับตรรกะและความเข้าใจทั่วไปในเรื่องความสุจริต แต่เมื่อเราให้ความสำคัญต่อความหมายที่แท้จริงและมีลักษณะเป็นเรื่องเฉพาะของหลักธรรมในพุทธศาสนา ยิ่งเมื่อเราอ่านต้นฉบับนวนิยายนี้โดยละเอียด และโดยเฉพาะอย่างยิ่งหากอ่านโดยปราศจากการกำหนดแนวคิดการตีความใด ๆ ไว้ล่วงหน้าแล้ว ย่อมเห็นได้อย่างชัดเจนว่า การตีความตามแนวทางนี้เป็นการตีความที่ผิดพลาด เป็นความพยายามดึงตัวบทให้เข้ากับทฤษฎีของตน หรืออาจเรียกว่า</w:t>
      </w:r>
      <w:r w:rsidR="00ED712A">
        <w:rPr>
          <w:rFonts w:ascii="TH SarabunPSK" w:hAnsi="TH SarabunPSK" w:cs="TH SarabunPSK" w:hint="cs"/>
          <w:sz w:val="32"/>
          <w:szCs w:val="32"/>
          <w:cs/>
        </w:rPr>
        <w:t xml:space="preserve"> </w:t>
      </w:r>
      <w:r w:rsidRPr="006B7023">
        <w:rPr>
          <w:rFonts w:ascii="TH SarabunPSK" w:hAnsi="TH SarabunPSK" w:cs="TH SarabunPSK" w:hint="cs"/>
          <w:sz w:val="32"/>
          <w:szCs w:val="32"/>
          <w:cs/>
        </w:rPr>
        <w:t>การตีความที่ขาดความเข้าใจในหลักการของพุทธศาสนาอย่างแท้จริง</w:t>
      </w:r>
    </w:p>
    <w:p w14:paraId="256F2DBA" w14:textId="77777777" w:rsidR="006B7023" w:rsidRPr="006B7023" w:rsidRDefault="006B7023" w:rsidP="009E3609">
      <w:pPr>
        <w:jc w:val="both"/>
        <w:rPr>
          <w:rFonts w:ascii="TH SarabunPSK" w:hAnsi="TH SarabunPSK" w:cs="TH SarabunPSK"/>
          <w:sz w:val="32"/>
          <w:szCs w:val="32"/>
        </w:rPr>
      </w:pPr>
      <w:r w:rsidRPr="006B7023">
        <w:rPr>
          <w:rFonts w:ascii="TH SarabunPSK" w:hAnsi="TH SarabunPSK" w:cs="TH SarabunPSK"/>
          <w:b/>
          <w:bCs/>
          <w:sz w:val="32"/>
          <w:szCs w:val="32"/>
          <w:cs/>
        </w:rPr>
        <w:t xml:space="preserve">ข้อเสนอแนวทางการตีความใหม่ </w:t>
      </w:r>
    </w:p>
    <w:p w14:paraId="353A05D3" w14:textId="161B0925" w:rsidR="006B7023" w:rsidRPr="006B7023" w:rsidRDefault="00B115DB" w:rsidP="009E3609">
      <w:pPr>
        <w:ind w:firstLine="720"/>
        <w:jc w:val="thaiDistribute"/>
        <w:rPr>
          <w:rFonts w:ascii="TH SarabunPSK" w:hAnsi="TH SarabunPSK" w:cs="TH SarabunPSK"/>
          <w:sz w:val="32"/>
          <w:szCs w:val="32"/>
        </w:rPr>
      </w:pPr>
      <w:r>
        <w:rPr>
          <w:rFonts w:ascii="TH SarabunPSK" w:hAnsi="TH SarabunPSK" w:cs="TH SarabunPSK" w:hint="cs"/>
          <w:sz w:val="32"/>
          <w:szCs w:val="32"/>
          <w:cs/>
        </w:rPr>
        <w:t>เ</w:t>
      </w:r>
      <w:r w:rsidR="006B7023" w:rsidRPr="006B7023">
        <w:rPr>
          <w:rFonts w:ascii="TH SarabunPSK" w:hAnsi="TH SarabunPSK" w:cs="TH SarabunPSK"/>
          <w:sz w:val="32"/>
          <w:szCs w:val="32"/>
          <w:cs/>
        </w:rPr>
        <w:t xml:space="preserve">ราอาจจะสามารถอธิบายสาเหตุของความแตกต่างระหว่างภาคที่ </w:t>
      </w:r>
      <w:r w:rsidR="006B7023" w:rsidRPr="006B7023">
        <w:rPr>
          <w:rFonts w:ascii="TH SarabunPSK" w:hAnsi="TH SarabunPSK" w:cs="TH SarabunPSK"/>
          <w:sz w:val="32"/>
          <w:szCs w:val="32"/>
          <w:lang w:val="de-DE"/>
        </w:rPr>
        <w:t xml:space="preserve">1 </w:t>
      </w:r>
      <w:r w:rsidR="006B7023" w:rsidRPr="006B7023">
        <w:rPr>
          <w:rFonts w:ascii="TH SarabunPSK" w:hAnsi="TH SarabunPSK" w:cs="TH SarabunPSK"/>
          <w:sz w:val="32"/>
          <w:szCs w:val="32"/>
          <w:cs/>
        </w:rPr>
        <w:t xml:space="preserve">และภาคที่ </w:t>
      </w:r>
      <w:r w:rsidR="006B7023" w:rsidRPr="006B7023">
        <w:rPr>
          <w:rFonts w:ascii="TH SarabunPSK" w:hAnsi="TH SarabunPSK" w:cs="TH SarabunPSK"/>
          <w:sz w:val="32"/>
          <w:szCs w:val="32"/>
          <w:lang w:val="de-DE"/>
        </w:rPr>
        <w:t xml:space="preserve">2 </w:t>
      </w:r>
      <w:r w:rsidR="006B7023" w:rsidRPr="006B7023">
        <w:rPr>
          <w:rFonts w:ascii="TH SarabunPSK" w:hAnsi="TH SarabunPSK" w:cs="TH SarabunPSK"/>
          <w:sz w:val="32"/>
          <w:szCs w:val="32"/>
          <w:cs/>
        </w:rPr>
        <w:t>ของนวนิยายเรื่องนี้ได้โดยอาศัยการพิจารณาลำดับเวลาการประพันธ์นวนิยายเรื่องนี้จากบันทึกส่วนตัวของเฮสเส</w:t>
      </w:r>
      <w:r w:rsidR="00ED712A">
        <w:rPr>
          <w:rFonts w:ascii="TH SarabunPSK" w:hAnsi="TH SarabunPSK" w:cs="TH SarabunPSK" w:hint="cs"/>
          <w:sz w:val="32"/>
          <w:szCs w:val="32"/>
          <w:cs/>
        </w:rPr>
        <w:t xml:space="preserve"> </w:t>
      </w:r>
      <w:r w:rsidR="006B7023" w:rsidRPr="006B7023">
        <w:rPr>
          <w:rFonts w:ascii="TH SarabunPSK" w:hAnsi="TH SarabunPSK" w:cs="TH SarabunPSK"/>
          <w:sz w:val="32"/>
          <w:szCs w:val="32"/>
          <w:cs/>
        </w:rPr>
        <w:t xml:space="preserve">ในเดือนสิงหาคม ค.ศ. </w:t>
      </w:r>
      <w:r w:rsidR="006B7023" w:rsidRPr="006B7023">
        <w:rPr>
          <w:rFonts w:ascii="TH SarabunPSK" w:hAnsi="TH SarabunPSK" w:cs="TH SarabunPSK"/>
          <w:sz w:val="32"/>
          <w:szCs w:val="32"/>
          <w:lang w:val="de-DE"/>
        </w:rPr>
        <w:t xml:space="preserve">1920 </w:t>
      </w:r>
      <w:r w:rsidR="006B7023" w:rsidRPr="006B7023">
        <w:rPr>
          <w:rFonts w:ascii="TH SarabunPSK" w:hAnsi="TH SarabunPSK" w:cs="TH SarabunPSK"/>
          <w:sz w:val="32"/>
          <w:szCs w:val="32"/>
          <w:cs/>
        </w:rPr>
        <w:t>ที่กล่าวถึงปัญหาในการเขียนนวนิยายเรื่องนี้ต่อ</w:t>
      </w:r>
      <w:r w:rsidR="006243C5">
        <w:rPr>
          <w:rFonts w:ascii="TH SarabunPSK" w:hAnsi="TH SarabunPSK" w:cs="TH SarabunPSK"/>
          <w:sz w:val="32"/>
          <w:szCs w:val="32"/>
        </w:rPr>
        <w:t xml:space="preserve"> </w:t>
      </w:r>
      <w:r w:rsidR="006B7023" w:rsidRPr="006B7023">
        <w:rPr>
          <w:rFonts w:ascii="TH SarabunPSK" w:hAnsi="TH SarabunPSK" w:cs="TH SarabunPSK"/>
          <w:sz w:val="32"/>
          <w:szCs w:val="32"/>
          <w:cs/>
        </w:rPr>
        <w:t xml:space="preserve">หลังจากเริ่มไปได้ส่วนหนึ่ง (โดยเริ่มเขียนตั้งแต่ปลาย ค.ศ. </w:t>
      </w:r>
      <w:r w:rsidR="006B7023" w:rsidRPr="006B7023">
        <w:rPr>
          <w:rFonts w:ascii="TH SarabunPSK" w:hAnsi="TH SarabunPSK" w:cs="TH SarabunPSK"/>
          <w:sz w:val="32"/>
          <w:szCs w:val="32"/>
          <w:lang w:val="de-DE"/>
        </w:rPr>
        <w:t>1919</w:t>
      </w:r>
      <w:r w:rsidR="006B7023" w:rsidRPr="006B7023">
        <w:rPr>
          <w:rFonts w:ascii="TH SarabunPSK" w:hAnsi="TH SarabunPSK" w:cs="TH SarabunPSK"/>
          <w:sz w:val="32"/>
          <w:szCs w:val="32"/>
          <w:cs/>
        </w:rPr>
        <w:t>)</w:t>
      </w:r>
      <w:r w:rsidR="006B7023" w:rsidRPr="006B7023">
        <w:rPr>
          <w:rFonts w:ascii="TH SarabunPSK" w:hAnsi="TH SarabunPSK" w:cs="TH SarabunPSK"/>
          <w:sz w:val="32"/>
          <w:szCs w:val="32"/>
          <w:vertAlign w:val="superscript"/>
          <w:lang w:val="de-DE"/>
        </w:rPr>
        <w:footnoteReference w:id="6"/>
      </w:r>
      <w:r w:rsidR="006B7023" w:rsidRPr="006B7023">
        <w:rPr>
          <w:rFonts w:ascii="TH SarabunPSK" w:hAnsi="TH SarabunPSK" w:cs="TH SarabunPSK"/>
          <w:sz w:val="32"/>
          <w:szCs w:val="32"/>
          <w:cs/>
        </w:rPr>
        <w:t xml:space="preserve"> เป็นเวลาหลายเดือนมาแล้ว และจากข้อเท็จจริงที่ว่าหลังจากนั้นในเดือนกันยายน ค.ศ.</w:t>
      </w:r>
      <w:r w:rsidR="006B7023" w:rsidRPr="006B7023">
        <w:rPr>
          <w:rFonts w:ascii="TH SarabunPSK" w:hAnsi="TH SarabunPSK" w:cs="TH SarabunPSK"/>
          <w:sz w:val="32"/>
          <w:szCs w:val="32"/>
          <w:lang w:val="de-DE"/>
        </w:rPr>
        <w:t xml:space="preserve"> 1920 </w:t>
      </w:r>
      <w:r w:rsidR="006B7023" w:rsidRPr="006B7023">
        <w:rPr>
          <w:rFonts w:ascii="TH SarabunPSK" w:hAnsi="TH SarabunPSK" w:cs="TH SarabunPSK"/>
          <w:sz w:val="32"/>
          <w:szCs w:val="32"/>
          <w:cs/>
        </w:rPr>
        <w:t>เฮสเสได้ตีพิมพ์สามบทแรกของนวนิยายเรื่องนี้ในชื่อ "โลกของสิทธารถะ" (</w:t>
      </w:r>
      <w:r w:rsidR="006B7023" w:rsidRPr="006B7023">
        <w:rPr>
          <w:rFonts w:ascii="TH SarabunPSK" w:hAnsi="TH SarabunPSK" w:cs="TH SarabunPSK"/>
          <w:sz w:val="32"/>
          <w:szCs w:val="32"/>
          <w:lang w:val="de-DE"/>
        </w:rPr>
        <w:t>Siddharthas Weltleben</w:t>
      </w:r>
      <w:r w:rsidR="006B7023" w:rsidRPr="006B7023">
        <w:rPr>
          <w:rFonts w:ascii="TH SarabunPSK" w:hAnsi="TH SarabunPSK" w:cs="TH SarabunPSK"/>
          <w:sz w:val="32"/>
          <w:szCs w:val="32"/>
          <w:cs/>
        </w:rPr>
        <w:t xml:space="preserve">. </w:t>
      </w:r>
      <w:r w:rsidR="006B7023" w:rsidRPr="006B7023">
        <w:rPr>
          <w:rFonts w:ascii="TH SarabunPSK" w:hAnsi="TH SarabunPSK" w:cs="TH SarabunPSK"/>
          <w:sz w:val="32"/>
          <w:szCs w:val="32"/>
          <w:lang w:val="de-DE"/>
        </w:rPr>
        <w:t>Drei Kapitel aus einer unvollendeten Dichtung</w:t>
      </w:r>
      <w:r w:rsidR="006B7023" w:rsidRPr="006B7023">
        <w:rPr>
          <w:rFonts w:ascii="TH SarabunPSK" w:hAnsi="TH SarabunPSK" w:cs="TH SarabunPSK"/>
          <w:sz w:val="32"/>
          <w:szCs w:val="32"/>
          <w:cs/>
        </w:rPr>
        <w:t>) ในวารสารฉบับหนึ่งชื่อ "</w:t>
      </w:r>
      <w:r w:rsidR="006B7023" w:rsidRPr="006B7023">
        <w:rPr>
          <w:rFonts w:ascii="TH SarabunPSK" w:hAnsi="TH SarabunPSK" w:cs="TH SarabunPSK"/>
          <w:sz w:val="32"/>
          <w:szCs w:val="32"/>
          <w:lang w:val="de-DE"/>
        </w:rPr>
        <w:t>Genius</w:t>
      </w:r>
      <w:r w:rsidR="006B7023" w:rsidRPr="006B7023">
        <w:rPr>
          <w:rFonts w:ascii="TH SarabunPSK" w:hAnsi="TH SarabunPSK" w:cs="TH SarabunPSK"/>
          <w:sz w:val="32"/>
          <w:szCs w:val="32"/>
          <w:cs/>
        </w:rPr>
        <w:t xml:space="preserve">" และในเดือนกุมภาพันธ์ ค.ศ. </w:t>
      </w:r>
      <w:r w:rsidR="006B7023" w:rsidRPr="006B7023">
        <w:rPr>
          <w:rFonts w:ascii="TH SarabunPSK" w:hAnsi="TH SarabunPSK" w:cs="TH SarabunPSK"/>
          <w:sz w:val="32"/>
          <w:szCs w:val="32"/>
          <w:lang w:val="de-DE"/>
        </w:rPr>
        <w:t>1921</w:t>
      </w:r>
      <w:r w:rsidR="006B7023" w:rsidRPr="006B7023">
        <w:rPr>
          <w:rFonts w:ascii="TH SarabunPSK" w:hAnsi="TH SarabunPSK" w:cs="TH SarabunPSK"/>
          <w:sz w:val="32"/>
          <w:szCs w:val="32"/>
          <w:cs/>
        </w:rPr>
        <w:t xml:space="preserve"> ต้นฉบับ</w:t>
      </w:r>
      <w:proofErr w:type="spellStart"/>
      <w:r w:rsidR="006B7023" w:rsidRPr="006B7023">
        <w:rPr>
          <w:rFonts w:ascii="TH SarabunPSK" w:hAnsi="TH SarabunPSK" w:cs="TH SarabunPSK"/>
          <w:sz w:val="32"/>
          <w:szCs w:val="32"/>
          <w:cs/>
        </w:rPr>
        <w:t>สิทธาร</w:t>
      </w:r>
      <w:proofErr w:type="spellEnd"/>
      <w:r w:rsidR="006B7023" w:rsidRPr="006B7023">
        <w:rPr>
          <w:rFonts w:ascii="TH SarabunPSK" w:hAnsi="TH SarabunPSK" w:cs="TH SarabunPSK"/>
          <w:sz w:val="32"/>
          <w:szCs w:val="32"/>
          <w:cs/>
        </w:rPr>
        <w:t>ถะภาคแรก</w:t>
      </w:r>
      <w:r w:rsidR="00ED712A">
        <w:rPr>
          <w:rFonts w:ascii="TH SarabunPSK" w:hAnsi="TH SarabunPSK" w:cs="TH SarabunPSK" w:hint="cs"/>
          <w:sz w:val="32"/>
          <w:szCs w:val="32"/>
          <w:cs/>
        </w:rPr>
        <w:t>จึง</w:t>
      </w:r>
      <w:r w:rsidR="006B7023" w:rsidRPr="006B7023">
        <w:rPr>
          <w:rFonts w:ascii="TH SarabunPSK" w:hAnsi="TH SarabunPSK" w:cs="TH SarabunPSK"/>
          <w:sz w:val="32"/>
          <w:szCs w:val="32"/>
          <w:cs/>
        </w:rPr>
        <w:t>เสร็จสมบูรณ์ และ</w:t>
      </w:r>
      <w:proofErr w:type="spellStart"/>
      <w:r w:rsidR="006B7023" w:rsidRPr="006B7023">
        <w:rPr>
          <w:rFonts w:ascii="TH SarabunPSK" w:hAnsi="TH SarabunPSK" w:cs="TH SarabunPSK"/>
          <w:sz w:val="32"/>
          <w:szCs w:val="32"/>
          <w:cs/>
        </w:rPr>
        <w:t>เฮส</w:t>
      </w:r>
      <w:proofErr w:type="spellEnd"/>
      <w:r w:rsidR="006B7023" w:rsidRPr="006B7023">
        <w:rPr>
          <w:rFonts w:ascii="TH SarabunPSK" w:hAnsi="TH SarabunPSK" w:cs="TH SarabunPSK"/>
          <w:sz w:val="32"/>
          <w:szCs w:val="32"/>
          <w:cs/>
        </w:rPr>
        <w:t>เสได้ส่งบท "พระ</w:t>
      </w:r>
      <w:proofErr w:type="spellStart"/>
      <w:r w:rsidR="006B7023" w:rsidRPr="006B7023">
        <w:rPr>
          <w:rFonts w:ascii="TH SarabunPSK" w:hAnsi="TH SarabunPSK" w:cs="TH SarabunPSK"/>
          <w:sz w:val="32"/>
          <w:szCs w:val="32"/>
          <w:cs/>
        </w:rPr>
        <w:t>สมณ</w:t>
      </w:r>
      <w:proofErr w:type="spellEnd"/>
      <w:r w:rsidR="006B7023" w:rsidRPr="006B7023">
        <w:rPr>
          <w:rFonts w:ascii="TH SarabunPSK" w:hAnsi="TH SarabunPSK" w:cs="TH SarabunPSK"/>
          <w:sz w:val="32"/>
          <w:szCs w:val="32"/>
          <w:cs/>
        </w:rPr>
        <w:t>โคคมพุทธเจ้า" ให้หนังสือพิมพ์แห่งเมืองบา</w:t>
      </w:r>
      <w:proofErr w:type="spellStart"/>
      <w:r w:rsidR="006B7023" w:rsidRPr="006B7023">
        <w:rPr>
          <w:rFonts w:ascii="TH SarabunPSK" w:hAnsi="TH SarabunPSK" w:cs="TH SarabunPSK"/>
          <w:sz w:val="32"/>
          <w:szCs w:val="32"/>
          <w:cs/>
        </w:rPr>
        <w:t>เซล</w:t>
      </w:r>
      <w:proofErr w:type="spellEnd"/>
      <w:r w:rsidR="006B7023" w:rsidRPr="006B7023">
        <w:rPr>
          <w:rFonts w:ascii="TH SarabunPSK" w:hAnsi="TH SarabunPSK" w:cs="TH SarabunPSK"/>
          <w:sz w:val="32"/>
          <w:szCs w:val="32"/>
          <w:cs/>
        </w:rPr>
        <w:t>ซึ่งได้รับการตีพิมพ์ในเดือนพฤษภาคมปีเดียวกัน (</w:t>
      </w:r>
      <w:r w:rsidR="006B7023" w:rsidRPr="006B7023">
        <w:rPr>
          <w:rFonts w:ascii="TH SarabunPSK" w:hAnsi="TH SarabunPSK" w:cs="TH SarabunPSK"/>
          <w:sz w:val="32"/>
          <w:szCs w:val="32"/>
          <w:lang w:val="de-DE"/>
        </w:rPr>
        <w:t>Michels, 2016</w:t>
      </w:r>
      <w:r w:rsidR="006B7023" w:rsidRPr="006B7023">
        <w:rPr>
          <w:rFonts w:ascii="TH SarabunPSK" w:hAnsi="TH SarabunPSK" w:cs="TH SarabunPSK"/>
          <w:sz w:val="32"/>
          <w:szCs w:val="32"/>
          <w:cs/>
        </w:rPr>
        <w:t xml:space="preserve">:  </w:t>
      </w:r>
      <w:r w:rsidR="006B7023" w:rsidRPr="006B7023">
        <w:rPr>
          <w:rFonts w:ascii="TH SarabunPSK" w:hAnsi="TH SarabunPSK" w:cs="TH SarabunPSK"/>
          <w:sz w:val="32"/>
          <w:szCs w:val="32"/>
          <w:lang w:val="de-DE"/>
        </w:rPr>
        <w:t>37</w:t>
      </w:r>
      <w:r w:rsidR="006B7023" w:rsidRPr="006B7023">
        <w:rPr>
          <w:rFonts w:ascii="TH SarabunPSK" w:hAnsi="TH SarabunPSK" w:cs="TH SarabunPSK"/>
          <w:sz w:val="32"/>
          <w:szCs w:val="32"/>
          <w:cs/>
        </w:rPr>
        <w:t>-</w:t>
      </w:r>
      <w:r w:rsidR="006B7023" w:rsidRPr="006B7023">
        <w:rPr>
          <w:rFonts w:ascii="TH SarabunPSK" w:hAnsi="TH SarabunPSK" w:cs="TH SarabunPSK"/>
          <w:sz w:val="32"/>
          <w:szCs w:val="32"/>
          <w:lang w:val="de-DE"/>
        </w:rPr>
        <w:t>40</w:t>
      </w:r>
      <w:r w:rsidR="006B7023" w:rsidRPr="006B7023">
        <w:rPr>
          <w:rFonts w:ascii="TH SarabunPSK" w:hAnsi="TH SarabunPSK" w:cs="TH SarabunPSK"/>
          <w:sz w:val="32"/>
          <w:szCs w:val="32"/>
          <w:cs/>
        </w:rPr>
        <w:t xml:space="preserve">) </w:t>
      </w:r>
      <w:r w:rsidR="00ED712A" w:rsidRPr="006B7023">
        <w:rPr>
          <w:rFonts w:ascii="TH SarabunPSK" w:hAnsi="TH SarabunPSK" w:cs="TH SarabunPSK"/>
          <w:sz w:val="32"/>
          <w:szCs w:val="32"/>
          <w:cs/>
        </w:rPr>
        <w:t>หลังจากหยุดช</w:t>
      </w:r>
      <w:r w:rsidR="00ED712A" w:rsidRPr="006B7023">
        <w:rPr>
          <w:rFonts w:ascii="TH SarabunPSK" w:hAnsi="TH SarabunPSK" w:cs="TH SarabunPSK" w:hint="cs"/>
          <w:sz w:val="32"/>
          <w:szCs w:val="32"/>
          <w:cs/>
        </w:rPr>
        <w:t>ะ</w:t>
      </w:r>
      <w:r w:rsidR="00ED712A" w:rsidRPr="006B7023">
        <w:rPr>
          <w:rFonts w:ascii="TH SarabunPSK" w:hAnsi="TH SarabunPSK" w:cs="TH SarabunPSK"/>
          <w:sz w:val="32"/>
          <w:szCs w:val="32"/>
          <w:cs/>
        </w:rPr>
        <w:t xml:space="preserve">งักไปเป็นเวลาหนึ่งปีครึ่ง </w:t>
      </w:r>
      <w:r w:rsidR="00ED712A">
        <w:rPr>
          <w:rFonts w:ascii="TH SarabunPSK" w:hAnsi="TH SarabunPSK" w:cs="TH SarabunPSK" w:hint="cs"/>
          <w:sz w:val="32"/>
          <w:szCs w:val="32"/>
          <w:cs/>
        </w:rPr>
        <w:t xml:space="preserve"> </w:t>
      </w:r>
      <w:proofErr w:type="spellStart"/>
      <w:r w:rsidR="006B7023" w:rsidRPr="006B7023">
        <w:rPr>
          <w:rFonts w:ascii="TH SarabunPSK" w:hAnsi="TH SarabunPSK" w:cs="TH SarabunPSK"/>
          <w:sz w:val="32"/>
          <w:szCs w:val="32"/>
          <w:cs/>
        </w:rPr>
        <w:t>เฮส</w:t>
      </w:r>
      <w:proofErr w:type="spellEnd"/>
      <w:r w:rsidR="006B7023" w:rsidRPr="006B7023">
        <w:rPr>
          <w:rFonts w:ascii="TH SarabunPSK" w:hAnsi="TH SarabunPSK" w:cs="TH SarabunPSK"/>
          <w:sz w:val="32"/>
          <w:szCs w:val="32"/>
          <w:cs/>
        </w:rPr>
        <w:t xml:space="preserve">เสกลับมาเริ่มต้นเขียนนวนิยายเรื่องนี้ (ภาคที่ </w:t>
      </w:r>
      <w:r w:rsidR="006B7023" w:rsidRPr="006B7023">
        <w:rPr>
          <w:rFonts w:ascii="TH SarabunPSK" w:hAnsi="TH SarabunPSK" w:cs="TH SarabunPSK"/>
          <w:sz w:val="32"/>
          <w:szCs w:val="32"/>
          <w:lang w:val="de-DE"/>
        </w:rPr>
        <w:t>2</w:t>
      </w:r>
      <w:r w:rsidR="006B7023" w:rsidRPr="006B7023">
        <w:rPr>
          <w:rFonts w:ascii="TH SarabunPSK" w:hAnsi="TH SarabunPSK" w:cs="TH SarabunPSK"/>
          <w:sz w:val="32"/>
          <w:szCs w:val="32"/>
          <w:cs/>
        </w:rPr>
        <w:t xml:space="preserve">) อีกครั้งในเดือนมีนาคม </w:t>
      </w:r>
      <w:r w:rsidR="006B7023" w:rsidRPr="006B7023">
        <w:rPr>
          <w:rFonts w:ascii="TH SarabunPSK" w:hAnsi="TH SarabunPSK" w:cs="TH SarabunPSK"/>
          <w:sz w:val="32"/>
          <w:szCs w:val="32"/>
          <w:lang w:val="de-DE"/>
        </w:rPr>
        <w:t xml:space="preserve">1922 </w:t>
      </w:r>
      <w:r w:rsidR="006B7023" w:rsidRPr="006B7023">
        <w:rPr>
          <w:rFonts w:ascii="TH SarabunPSK" w:hAnsi="TH SarabunPSK" w:cs="TH SarabunPSK"/>
          <w:sz w:val="32"/>
          <w:szCs w:val="32"/>
          <w:cs/>
        </w:rPr>
        <w:t xml:space="preserve">และสามารถส่งต้นฉบับทั้งหมดให้แก่สำนักพิมพ์ได้ในเดือนพฤษภาคม ค.ศ. </w:t>
      </w:r>
      <w:r w:rsidR="006B7023" w:rsidRPr="006B7023">
        <w:rPr>
          <w:rFonts w:ascii="TH SarabunPSK" w:hAnsi="TH SarabunPSK" w:cs="TH SarabunPSK"/>
          <w:sz w:val="32"/>
          <w:szCs w:val="32"/>
          <w:lang w:val="de-DE"/>
        </w:rPr>
        <w:t xml:space="preserve">1922 </w:t>
      </w:r>
      <w:r w:rsidR="006B7023" w:rsidRPr="006B7023">
        <w:rPr>
          <w:rFonts w:ascii="TH SarabunPSK" w:hAnsi="TH SarabunPSK" w:cs="TH SarabunPSK"/>
          <w:sz w:val="32"/>
          <w:szCs w:val="32"/>
          <w:cs/>
        </w:rPr>
        <w:t>(</w:t>
      </w:r>
      <w:proofErr w:type="spellStart"/>
      <w:r w:rsidR="006B7023" w:rsidRPr="006B7023">
        <w:rPr>
          <w:rFonts w:ascii="TH SarabunPSK" w:hAnsi="TH SarabunPSK" w:cs="TH SarabunPSK"/>
          <w:sz w:val="32"/>
          <w:szCs w:val="32"/>
          <w:lang w:val="de-DE"/>
        </w:rPr>
        <w:t>ebd</w:t>
      </w:r>
      <w:proofErr w:type="spellEnd"/>
      <w:r w:rsidR="006B7023" w:rsidRPr="006B7023">
        <w:rPr>
          <w:rFonts w:ascii="TH SarabunPSK" w:hAnsi="TH SarabunPSK" w:cs="TH SarabunPSK"/>
          <w:sz w:val="32"/>
          <w:szCs w:val="32"/>
          <w:cs/>
        </w:rPr>
        <w:t xml:space="preserve">.: </w:t>
      </w:r>
      <w:r w:rsidR="006B7023" w:rsidRPr="006B7023">
        <w:rPr>
          <w:rFonts w:ascii="TH SarabunPSK" w:hAnsi="TH SarabunPSK" w:cs="TH SarabunPSK"/>
          <w:sz w:val="32"/>
          <w:szCs w:val="32"/>
          <w:lang w:val="de-DE"/>
        </w:rPr>
        <w:t>41</w:t>
      </w:r>
      <w:r w:rsidR="006B7023" w:rsidRPr="006B7023">
        <w:rPr>
          <w:rFonts w:ascii="TH SarabunPSK" w:hAnsi="TH SarabunPSK" w:cs="TH SarabunPSK"/>
          <w:sz w:val="32"/>
          <w:szCs w:val="32"/>
          <w:cs/>
        </w:rPr>
        <w:t>) ในแง่ลำดับเวลานี้ ทำให้เชื่อได้ว่า</w:t>
      </w:r>
      <w:proofErr w:type="spellStart"/>
      <w:r w:rsidR="006B7023" w:rsidRPr="006B7023">
        <w:rPr>
          <w:rFonts w:ascii="TH SarabunPSK" w:hAnsi="TH SarabunPSK" w:cs="TH SarabunPSK"/>
          <w:sz w:val="32"/>
          <w:szCs w:val="32"/>
          <w:cs/>
        </w:rPr>
        <w:t>เฮส</w:t>
      </w:r>
      <w:proofErr w:type="spellEnd"/>
      <w:r w:rsidR="006B7023" w:rsidRPr="006B7023">
        <w:rPr>
          <w:rFonts w:ascii="TH SarabunPSK" w:hAnsi="TH SarabunPSK" w:cs="TH SarabunPSK"/>
          <w:sz w:val="32"/>
          <w:szCs w:val="32"/>
          <w:cs/>
        </w:rPr>
        <w:t xml:space="preserve">เขียนภาคที่ </w:t>
      </w:r>
      <w:r w:rsidR="006B7023" w:rsidRPr="006B7023">
        <w:rPr>
          <w:rFonts w:ascii="TH SarabunPSK" w:hAnsi="TH SarabunPSK" w:cs="TH SarabunPSK"/>
          <w:sz w:val="32"/>
          <w:szCs w:val="32"/>
          <w:lang w:val="de-DE"/>
        </w:rPr>
        <w:t>1</w:t>
      </w:r>
      <w:r w:rsidR="006B7023" w:rsidRPr="006B7023">
        <w:rPr>
          <w:rFonts w:ascii="TH SarabunPSK" w:hAnsi="TH SarabunPSK" w:cs="TH SarabunPSK"/>
          <w:sz w:val="32"/>
          <w:szCs w:val="32"/>
          <w:cs/>
        </w:rPr>
        <w:t xml:space="preserve"> และภาคที่ </w:t>
      </w:r>
      <w:r w:rsidR="006B7023" w:rsidRPr="006B7023">
        <w:rPr>
          <w:rFonts w:ascii="TH SarabunPSK" w:hAnsi="TH SarabunPSK" w:cs="TH SarabunPSK"/>
          <w:sz w:val="32"/>
          <w:szCs w:val="32"/>
          <w:lang w:val="de-DE"/>
        </w:rPr>
        <w:t xml:space="preserve">2 </w:t>
      </w:r>
      <w:proofErr w:type="spellStart"/>
      <w:r w:rsidR="006B7023" w:rsidRPr="006B7023">
        <w:rPr>
          <w:rFonts w:ascii="TH SarabunPSK" w:hAnsi="TH SarabunPSK" w:cs="TH SarabunPSK"/>
          <w:sz w:val="32"/>
          <w:szCs w:val="32"/>
          <w:cs/>
        </w:rPr>
        <w:t>ของนว</w:t>
      </w:r>
      <w:proofErr w:type="spellEnd"/>
      <w:r w:rsidR="006B7023" w:rsidRPr="006B7023">
        <w:rPr>
          <w:rFonts w:ascii="TH SarabunPSK" w:hAnsi="TH SarabunPSK" w:cs="TH SarabunPSK"/>
          <w:sz w:val="32"/>
          <w:szCs w:val="32"/>
          <w:cs/>
        </w:rPr>
        <w:t>นิยายเรื่องนี้ไม่ต่อเนื่องกัน โดยเว้นระยะห่างถึงหนึ่งปีครึ่ง ซึ่งเมื่อพิจารณาจากความไวในการผลิตผลงานของ</w:t>
      </w:r>
      <w:proofErr w:type="spellStart"/>
      <w:r w:rsidR="006B7023" w:rsidRPr="006B7023">
        <w:rPr>
          <w:rFonts w:ascii="TH SarabunPSK" w:hAnsi="TH SarabunPSK" w:cs="TH SarabunPSK"/>
          <w:sz w:val="32"/>
          <w:szCs w:val="32"/>
          <w:cs/>
        </w:rPr>
        <w:t>เฮส</w:t>
      </w:r>
      <w:proofErr w:type="spellEnd"/>
      <w:r w:rsidR="006B7023" w:rsidRPr="006B7023">
        <w:rPr>
          <w:rFonts w:ascii="TH SarabunPSK" w:hAnsi="TH SarabunPSK" w:cs="TH SarabunPSK"/>
          <w:sz w:val="32"/>
          <w:szCs w:val="32"/>
          <w:cs/>
        </w:rPr>
        <w:t>เสแล้วถือว่าเป็นเวลาที่ค่อนข้างนานทีเดียว (</w:t>
      </w:r>
      <w:proofErr w:type="spellStart"/>
      <w:r w:rsidR="006B7023" w:rsidRPr="006B7023">
        <w:rPr>
          <w:rFonts w:ascii="TH SarabunPSK" w:hAnsi="TH SarabunPSK" w:cs="TH SarabunPSK"/>
          <w:sz w:val="32"/>
          <w:szCs w:val="32"/>
          <w:lang w:val="de-DE"/>
        </w:rPr>
        <w:t>ebd</w:t>
      </w:r>
      <w:proofErr w:type="spellEnd"/>
      <w:r w:rsidR="006B7023" w:rsidRPr="006B7023">
        <w:rPr>
          <w:rFonts w:ascii="TH SarabunPSK" w:hAnsi="TH SarabunPSK" w:cs="TH SarabunPSK"/>
          <w:sz w:val="32"/>
          <w:szCs w:val="32"/>
          <w:cs/>
        </w:rPr>
        <w:t xml:space="preserve">.: </w:t>
      </w:r>
      <w:r w:rsidR="006B7023" w:rsidRPr="006B7023">
        <w:rPr>
          <w:rFonts w:ascii="TH SarabunPSK" w:hAnsi="TH SarabunPSK" w:cs="TH SarabunPSK"/>
          <w:sz w:val="32"/>
          <w:szCs w:val="32"/>
          <w:lang w:val="de-DE"/>
        </w:rPr>
        <w:t>34</w:t>
      </w:r>
      <w:r w:rsidR="006B7023" w:rsidRPr="006B7023">
        <w:rPr>
          <w:rFonts w:ascii="TH SarabunPSK" w:hAnsi="TH SarabunPSK" w:cs="TH SarabunPSK"/>
          <w:sz w:val="32"/>
          <w:szCs w:val="32"/>
          <w:cs/>
        </w:rPr>
        <w:t>-</w:t>
      </w:r>
      <w:r w:rsidR="006B7023" w:rsidRPr="006B7023">
        <w:rPr>
          <w:rFonts w:ascii="TH SarabunPSK" w:hAnsi="TH SarabunPSK" w:cs="TH SarabunPSK"/>
          <w:sz w:val="32"/>
          <w:szCs w:val="32"/>
          <w:lang w:val="de-DE"/>
        </w:rPr>
        <w:t>42</w:t>
      </w:r>
      <w:r w:rsidR="006B7023" w:rsidRPr="006B7023">
        <w:rPr>
          <w:rFonts w:ascii="TH SarabunPSK" w:hAnsi="TH SarabunPSK" w:cs="TH SarabunPSK"/>
          <w:sz w:val="32"/>
          <w:szCs w:val="32"/>
          <w:cs/>
        </w:rPr>
        <w:t>). นอกจากนี้ยังทำให้เห็นว่าแม้แต่บท</w:t>
      </w:r>
      <w:r w:rsidR="006B7023" w:rsidRPr="006B7023">
        <w:rPr>
          <w:rFonts w:ascii="TH SarabunPSK" w:hAnsi="TH SarabunPSK" w:cs="TH SarabunPSK"/>
          <w:sz w:val="32"/>
          <w:szCs w:val="32"/>
          <w:cs/>
        </w:rPr>
        <w:lastRenderedPageBreak/>
        <w:t>ที่</w:t>
      </w:r>
      <w:r w:rsidR="006B7023" w:rsidRPr="006B7023">
        <w:rPr>
          <w:rFonts w:ascii="TH SarabunPSK" w:hAnsi="TH SarabunPSK" w:cs="TH SarabunPSK"/>
          <w:sz w:val="32"/>
          <w:szCs w:val="32"/>
          <w:lang w:val="de-DE"/>
        </w:rPr>
        <w:t xml:space="preserve"> 4 </w:t>
      </w:r>
      <w:r w:rsidR="00E82AE3">
        <w:rPr>
          <w:rFonts w:ascii="TH SarabunPSK" w:hAnsi="TH SarabunPSK" w:cs="TH SarabunPSK" w:hint="cs"/>
          <w:sz w:val="32"/>
          <w:szCs w:val="32"/>
          <w:cs/>
        </w:rPr>
        <w:t>“ตื่นจากการหลับใหล”</w:t>
      </w:r>
      <w:r w:rsidR="006B7023" w:rsidRPr="006B7023">
        <w:rPr>
          <w:rFonts w:ascii="TH SarabunPSK" w:hAnsi="TH SarabunPSK" w:cs="TH SarabunPSK"/>
          <w:sz w:val="32"/>
          <w:szCs w:val="32"/>
          <w:cs/>
        </w:rPr>
        <w:t xml:space="preserve"> ในภาคที่ </w:t>
      </w:r>
      <w:r w:rsidR="006B7023" w:rsidRPr="006B7023">
        <w:rPr>
          <w:rFonts w:ascii="TH SarabunPSK" w:hAnsi="TH SarabunPSK" w:cs="TH SarabunPSK"/>
          <w:sz w:val="32"/>
          <w:szCs w:val="32"/>
          <w:lang w:val="de-DE"/>
        </w:rPr>
        <w:t xml:space="preserve">1 </w:t>
      </w:r>
      <w:r w:rsidR="006B7023" w:rsidRPr="006B7023">
        <w:rPr>
          <w:rFonts w:ascii="TH SarabunPSK" w:hAnsi="TH SarabunPSK" w:cs="TH SarabunPSK"/>
          <w:sz w:val="32"/>
          <w:szCs w:val="32"/>
          <w:cs/>
        </w:rPr>
        <w:t>ก็มิได้เกิดขึ้นในช่วงเวลาเดียวกั</w:t>
      </w:r>
      <w:r w:rsidR="006B7023" w:rsidRPr="006B7023">
        <w:rPr>
          <w:rFonts w:ascii="TH SarabunPSK" w:hAnsi="TH SarabunPSK" w:cs="TH SarabunPSK" w:hint="cs"/>
          <w:sz w:val="32"/>
          <w:szCs w:val="32"/>
          <w:cs/>
        </w:rPr>
        <w:t>บ</w:t>
      </w:r>
      <w:r w:rsidR="006B7023" w:rsidRPr="006B7023">
        <w:rPr>
          <w:rFonts w:ascii="TH SarabunPSK" w:hAnsi="TH SarabunPSK" w:cs="TH SarabunPSK"/>
          <w:sz w:val="32"/>
          <w:szCs w:val="32"/>
          <w:cs/>
        </w:rPr>
        <w:t xml:space="preserve">บทก่อนหน้าและดูเหมือนจะเป็นจุดเปลี่ยนดังที่เฮสเสกล่าวว่า </w:t>
      </w:r>
      <w:r w:rsidR="00E82AE3">
        <w:rPr>
          <w:rFonts w:ascii="TH SarabunPSK" w:hAnsi="TH SarabunPSK" w:cs="TH SarabunPSK" w:hint="cs"/>
          <w:sz w:val="32"/>
          <w:szCs w:val="32"/>
          <w:cs/>
        </w:rPr>
        <w:t>“</w:t>
      </w:r>
      <w:r w:rsidR="006B7023" w:rsidRPr="006B7023">
        <w:rPr>
          <w:rFonts w:ascii="TH SarabunPSK" w:hAnsi="TH SarabunPSK" w:cs="TH SarabunPSK"/>
          <w:sz w:val="32"/>
          <w:szCs w:val="32"/>
          <w:cs/>
        </w:rPr>
        <w:t>เมื่อเขาจบภาพสิทธารถะผู้เป็นนักบวชและต้องการจะเริ่มต้นสิทธารถะผู้เปิดรับโลกทุกอย่างก็ไปต่อไม่ได้</w:t>
      </w:r>
      <w:r w:rsidR="00E82AE3">
        <w:rPr>
          <w:rFonts w:ascii="TH SarabunPSK" w:hAnsi="TH SarabunPSK" w:cs="TH SarabunPSK" w:hint="cs"/>
          <w:sz w:val="32"/>
          <w:szCs w:val="32"/>
          <w:cs/>
        </w:rPr>
        <w:t>”</w:t>
      </w:r>
      <w:r w:rsidR="006B7023" w:rsidRPr="006B7023">
        <w:rPr>
          <w:rFonts w:ascii="TH SarabunPSK" w:hAnsi="TH SarabunPSK" w:cs="TH SarabunPSK"/>
          <w:sz w:val="32"/>
          <w:szCs w:val="32"/>
          <w:cs/>
        </w:rPr>
        <w:t xml:space="preserve"> (</w:t>
      </w:r>
      <w:r w:rsidR="006B7023" w:rsidRPr="006B7023">
        <w:rPr>
          <w:rFonts w:ascii="TH SarabunPSK" w:hAnsi="TH SarabunPSK" w:cs="TH SarabunPSK"/>
          <w:sz w:val="32"/>
          <w:szCs w:val="32"/>
          <w:lang w:val="de-DE"/>
        </w:rPr>
        <w:t>Michels, 2016</w:t>
      </w:r>
      <w:r w:rsidR="006B7023" w:rsidRPr="006B7023">
        <w:rPr>
          <w:rFonts w:ascii="TH SarabunPSK" w:hAnsi="TH SarabunPSK" w:cs="TH SarabunPSK"/>
          <w:sz w:val="32"/>
          <w:szCs w:val="32"/>
          <w:cs/>
        </w:rPr>
        <w:t xml:space="preserve">: </w:t>
      </w:r>
      <w:r w:rsidR="006B7023" w:rsidRPr="006B7023">
        <w:rPr>
          <w:rFonts w:ascii="TH SarabunPSK" w:hAnsi="TH SarabunPSK" w:cs="TH SarabunPSK"/>
          <w:sz w:val="32"/>
          <w:szCs w:val="32"/>
          <w:lang w:val="de-DE"/>
        </w:rPr>
        <w:t>10</w:t>
      </w:r>
      <w:r w:rsidR="006B7023" w:rsidRPr="006B7023">
        <w:rPr>
          <w:rFonts w:ascii="TH SarabunPSK" w:hAnsi="TH SarabunPSK" w:cs="TH SarabunPSK"/>
          <w:sz w:val="32"/>
          <w:szCs w:val="32"/>
          <w:cs/>
        </w:rPr>
        <w:t>) ข้อเท็จจริงเหล่านี้ชี้ให้เห็นว่า</w:t>
      </w:r>
      <w:r w:rsidR="00ED712A">
        <w:rPr>
          <w:rFonts w:ascii="TH SarabunPSK" w:hAnsi="TH SarabunPSK" w:cs="TH SarabunPSK" w:hint="cs"/>
          <w:sz w:val="32"/>
          <w:szCs w:val="32"/>
          <w:cs/>
        </w:rPr>
        <w:t xml:space="preserve"> </w:t>
      </w:r>
      <w:r w:rsidR="006B7023" w:rsidRPr="006B7023">
        <w:rPr>
          <w:rFonts w:ascii="TH SarabunPSK" w:hAnsi="TH SarabunPSK" w:cs="TH SarabunPSK"/>
          <w:sz w:val="32"/>
          <w:szCs w:val="32"/>
          <w:cs/>
        </w:rPr>
        <w:t xml:space="preserve">เฮสเสไม่ได้วางโครงเรื่องนวนิยายเรื่องสิทธารถะให้มี </w:t>
      </w:r>
      <w:r w:rsidR="006B7023" w:rsidRPr="006B7023">
        <w:rPr>
          <w:rFonts w:ascii="TH SarabunPSK" w:hAnsi="TH SarabunPSK" w:cs="TH SarabunPSK"/>
          <w:sz w:val="32"/>
          <w:szCs w:val="32"/>
          <w:lang w:val="de-DE"/>
        </w:rPr>
        <w:t xml:space="preserve">4 </w:t>
      </w:r>
      <w:r w:rsidR="006B7023" w:rsidRPr="006B7023">
        <w:rPr>
          <w:rFonts w:ascii="TH SarabunPSK" w:hAnsi="TH SarabunPSK" w:cs="TH SarabunPSK"/>
          <w:sz w:val="32"/>
          <w:szCs w:val="32"/>
          <w:cs/>
        </w:rPr>
        <w:t>บทในภาคแรก และ</w:t>
      </w:r>
      <w:r w:rsidR="006B7023" w:rsidRPr="006B7023">
        <w:rPr>
          <w:rFonts w:ascii="TH SarabunPSK" w:hAnsi="TH SarabunPSK" w:cs="TH SarabunPSK"/>
          <w:sz w:val="32"/>
          <w:szCs w:val="32"/>
          <w:lang w:val="de-DE"/>
        </w:rPr>
        <w:t xml:space="preserve"> 8 </w:t>
      </w:r>
      <w:r w:rsidR="006B7023" w:rsidRPr="006B7023">
        <w:rPr>
          <w:rFonts w:ascii="TH SarabunPSK" w:hAnsi="TH SarabunPSK" w:cs="TH SarabunPSK"/>
          <w:sz w:val="32"/>
          <w:szCs w:val="32"/>
          <w:cs/>
        </w:rPr>
        <w:t xml:space="preserve">บทในภาคที่สองไว้แต่แรกตามที่มักตีความกัน และแม้แต่บททั้ง </w:t>
      </w:r>
      <w:r w:rsidR="006B7023" w:rsidRPr="006B7023">
        <w:rPr>
          <w:rFonts w:ascii="TH SarabunPSK" w:hAnsi="TH SarabunPSK" w:cs="TH SarabunPSK"/>
          <w:sz w:val="32"/>
          <w:szCs w:val="32"/>
          <w:lang w:val="de-DE"/>
        </w:rPr>
        <w:t xml:space="preserve">4 </w:t>
      </w:r>
      <w:r w:rsidR="006B7023" w:rsidRPr="006B7023">
        <w:rPr>
          <w:rFonts w:ascii="TH SarabunPSK" w:hAnsi="TH SarabunPSK" w:cs="TH SarabunPSK"/>
          <w:sz w:val="32"/>
          <w:szCs w:val="32"/>
          <w:cs/>
        </w:rPr>
        <w:t xml:space="preserve">บทในภาคที่ </w:t>
      </w:r>
      <w:r w:rsidR="006B7023" w:rsidRPr="006B7023">
        <w:rPr>
          <w:rFonts w:ascii="TH SarabunPSK" w:hAnsi="TH SarabunPSK" w:cs="TH SarabunPSK"/>
          <w:sz w:val="32"/>
          <w:szCs w:val="32"/>
          <w:lang w:val="de-DE"/>
        </w:rPr>
        <w:t>1</w:t>
      </w:r>
      <w:r w:rsidR="006B7023" w:rsidRPr="006B7023">
        <w:rPr>
          <w:rFonts w:ascii="TH SarabunPSK" w:hAnsi="TH SarabunPSK" w:cs="TH SarabunPSK"/>
          <w:sz w:val="32"/>
          <w:szCs w:val="32"/>
          <w:cs/>
        </w:rPr>
        <w:t xml:space="preserve"> ของนวนิยายเรื่องนี้ก็มิได้อยู่ภายใต้เอกภาพเดียวกัน</w:t>
      </w:r>
      <w:r w:rsidR="00ED712A">
        <w:rPr>
          <w:rFonts w:ascii="TH SarabunPSK" w:hAnsi="TH SarabunPSK" w:cs="TH SarabunPSK" w:hint="cs"/>
          <w:sz w:val="32"/>
          <w:szCs w:val="32"/>
          <w:cs/>
        </w:rPr>
        <w:t>ตั้ง</w:t>
      </w:r>
      <w:r w:rsidR="006B7023" w:rsidRPr="006B7023">
        <w:rPr>
          <w:rFonts w:ascii="TH SarabunPSK" w:hAnsi="TH SarabunPSK" w:cs="TH SarabunPSK"/>
          <w:sz w:val="32"/>
          <w:szCs w:val="32"/>
          <w:cs/>
        </w:rPr>
        <w:t xml:space="preserve">แต่ต้น ดังนั้นการจะกล่าวว่าเฮสเสวางโครงเรื่องของนวนิยายเรื่องนี้ให้สะท้อนหลักอริยสัจ </w:t>
      </w:r>
      <w:r w:rsidR="006B7023" w:rsidRPr="006B7023">
        <w:rPr>
          <w:rFonts w:ascii="TH SarabunPSK" w:hAnsi="TH SarabunPSK" w:cs="TH SarabunPSK"/>
          <w:sz w:val="32"/>
          <w:szCs w:val="32"/>
          <w:lang w:val="de-DE"/>
        </w:rPr>
        <w:t xml:space="preserve">4 </w:t>
      </w:r>
      <w:r w:rsidR="006B7023" w:rsidRPr="006B7023">
        <w:rPr>
          <w:rFonts w:ascii="TH SarabunPSK" w:hAnsi="TH SarabunPSK" w:cs="TH SarabunPSK"/>
          <w:sz w:val="32"/>
          <w:szCs w:val="32"/>
          <w:cs/>
        </w:rPr>
        <w:t xml:space="preserve">และมรรค </w:t>
      </w:r>
      <w:r w:rsidR="006B7023" w:rsidRPr="006B7023">
        <w:rPr>
          <w:rFonts w:ascii="TH SarabunPSK" w:hAnsi="TH SarabunPSK" w:cs="TH SarabunPSK"/>
          <w:sz w:val="32"/>
          <w:szCs w:val="32"/>
          <w:lang w:val="de-DE"/>
        </w:rPr>
        <w:t>8</w:t>
      </w:r>
      <w:r w:rsidR="006B7023" w:rsidRPr="006B7023">
        <w:rPr>
          <w:rFonts w:ascii="TH SarabunPSK" w:hAnsi="TH SarabunPSK" w:cs="TH SarabunPSK"/>
          <w:sz w:val="32"/>
          <w:szCs w:val="32"/>
          <w:cs/>
        </w:rPr>
        <w:t xml:space="preserve"> จึงดูจะเป็นการละเลยข้อเท็จจริงบางประการ</w:t>
      </w:r>
      <w:r w:rsidR="00ED712A">
        <w:rPr>
          <w:rFonts w:ascii="TH SarabunPSK" w:hAnsi="TH SarabunPSK" w:cs="TH SarabunPSK" w:hint="cs"/>
          <w:sz w:val="32"/>
          <w:szCs w:val="32"/>
          <w:cs/>
        </w:rPr>
        <w:t xml:space="preserve"> </w:t>
      </w:r>
      <w:r w:rsidR="006B7023" w:rsidRPr="006B7023">
        <w:rPr>
          <w:rFonts w:ascii="TH SarabunPSK" w:hAnsi="TH SarabunPSK" w:cs="TH SarabunPSK"/>
          <w:sz w:val="32"/>
          <w:szCs w:val="32"/>
          <w:cs/>
        </w:rPr>
        <w:t>และดูจะไม่มีน้ำหนักมากนัก</w:t>
      </w:r>
      <w:r w:rsidR="00ED712A">
        <w:rPr>
          <w:rFonts w:ascii="TH SarabunPSK" w:hAnsi="TH SarabunPSK" w:cs="TH SarabunPSK" w:hint="cs"/>
          <w:sz w:val="32"/>
          <w:szCs w:val="32"/>
          <w:cs/>
        </w:rPr>
        <w:t xml:space="preserve"> </w:t>
      </w:r>
      <w:r w:rsidR="006B7023" w:rsidRPr="006B7023">
        <w:rPr>
          <w:rFonts w:ascii="TH SarabunPSK" w:hAnsi="TH SarabunPSK" w:cs="TH SarabunPSK"/>
          <w:sz w:val="32"/>
          <w:szCs w:val="32"/>
          <w:cs/>
        </w:rPr>
        <w:t>โดยเฉพาะเมื่อเราพิจารณาเปรียบเทียบกับหลักคำสอนในพุทธศาสนาจริง</w:t>
      </w:r>
      <w:r w:rsidR="006B7023" w:rsidRPr="006B7023">
        <w:rPr>
          <w:rFonts w:ascii="TH SarabunPSK" w:hAnsi="TH SarabunPSK" w:cs="TH SarabunPSK" w:hint="cs"/>
          <w:sz w:val="32"/>
          <w:szCs w:val="32"/>
          <w:cs/>
        </w:rPr>
        <w:t xml:space="preserve"> </w:t>
      </w:r>
      <w:r w:rsidR="006B7023" w:rsidRPr="006B7023">
        <w:rPr>
          <w:rFonts w:ascii="TH SarabunPSK" w:hAnsi="TH SarabunPSK" w:cs="TH SarabunPSK"/>
          <w:sz w:val="32"/>
          <w:szCs w:val="32"/>
          <w:cs/>
        </w:rPr>
        <w:t xml:space="preserve">ๆ ดังจะได้อธิบายในลำดับต่อไป </w:t>
      </w:r>
    </w:p>
    <w:p w14:paraId="0DFE2D8C" w14:textId="1D1B83BD" w:rsidR="006B7023" w:rsidRPr="006B7023" w:rsidRDefault="006B7023" w:rsidP="009E3609">
      <w:pPr>
        <w:ind w:firstLine="720"/>
        <w:jc w:val="thaiDistribute"/>
        <w:rPr>
          <w:rFonts w:ascii="TH SarabunPSK" w:hAnsi="TH SarabunPSK" w:cs="TH SarabunPSK"/>
          <w:sz w:val="32"/>
          <w:szCs w:val="32"/>
        </w:rPr>
      </w:pPr>
      <w:r w:rsidRPr="006B7023">
        <w:rPr>
          <w:rFonts w:ascii="TH SarabunPSK" w:hAnsi="TH SarabunPSK" w:cs="TH SarabunPSK"/>
          <w:sz w:val="32"/>
          <w:szCs w:val="32"/>
          <w:cs/>
        </w:rPr>
        <w:t xml:space="preserve">ไม่เป็นที่สงสัยว่าเฮสเสได้ศึกษาปรัชญาพุทธศาสนาและพราหมณ์ฮินดูมาอย่างดี และไม่น่าจะเป็นไปได้ที่เฮสเสเขียนเรื่องสิทธารถะด้วยความเข้าใจที่ไม่ถูกต้องเกี่ยวกับหลักธรรมของพุทธศาสนา แต่ว่าการตีความนวนิยายเรื่องนี้ว่าสะท้อนหลักธรรมในพุทธศาสนานั้นเป็นการตีความเกินความ ทั้งนี้เฮสเสอาจมิได้มีเจตนาใช้ </w:t>
      </w:r>
      <w:r w:rsidR="00E82AE3">
        <w:rPr>
          <w:rFonts w:ascii="TH SarabunPSK" w:hAnsi="TH SarabunPSK" w:cs="TH SarabunPSK" w:hint="cs"/>
          <w:sz w:val="32"/>
          <w:szCs w:val="32"/>
          <w:cs/>
        </w:rPr>
        <w:t>“</w:t>
      </w:r>
      <w:r w:rsidRPr="006B7023">
        <w:rPr>
          <w:rFonts w:ascii="TH SarabunPSK" w:hAnsi="TH SarabunPSK" w:cs="TH SarabunPSK"/>
          <w:sz w:val="32"/>
          <w:szCs w:val="32"/>
          <w:cs/>
        </w:rPr>
        <w:t>หลักธรรม</w:t>
      </w:r>
      <w:r w:rsidR="00E82AE3">
        <w:rPr>
          <w:rFonts w:ascii="TH SarabunPSK" w:hAnsi="TH SarabunPSK" w:cs="TH SarabunPSK" w:hint="cs"/>
          <w:sz w:val="32"/>
          <w:szCs w:val="32"/>
          <w:cs/>
        </w:rPr>
        <w:t>”</w:t>
      </w:r>
      <w:r w:rsidRPr="006B7023">
        <w:rPr>
          <w:rFonts w:ascii="TH SarabunPSK" w:hAnsi="TH SarabunPSK" w:cs="TH SarabunPSK"/>
          <w:sz w:val="32"/>
          <w:szCs w:val="32"/>
          <w:cs/>
        </w:rPr>
        <w:t>ในพุทธศาสนามาเป็นองค์ประกอบสำคัญในนวนิยายเรื่องสิทธารถะของเขาแต่อย่างใด แต่นั่นมิได้หมายว่าพุทธศาสนา</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โดยเฉพาะอย่างยิ่งพุทธประวัติ</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จะมิได้เป็นแรงบันดาลใจในการประพันธ์เรื่องนี้ เราจำเป็นที่จะต้องแยกแยะให้ชัดเจนระหว่าง </w:t>
      </w:r>
      <w:r w:rsidR="00E82AE3">
        <w:rPr>
          <w:rFonts w:ascii="TH SarabunPSK" w:hAnsi="TH SarabunPSK" w:cs="TH SarabunPSK" w:hint="cs"/>
          <w:sz w:val="32"/>
          <w:szCs w:val="32"/>
          <w:cs/>
        </w:rPr>
        <w:t>“</w:t>
      </w:r>
      <w:r w:rsidRPr="006B7023">
        <w:rPr>
          <w:rFonts w:ascii="TH SarabunPSK" w:hAnsi="TH SarabunPSK" w:cs="TH SarabunPSK"/>
          <w:sz w:val="32"/>
          <w:szCs w:val="32"/>
          <w:cs/>
        </w:rPr>
        <w:t>หลักธรรม</w:t>
      </w:r>
      <w:r w:rsidR="00E82AE3">
        <w:rPr>
          <w:rFonts w:ascii="TH SarabunPSK" w:hAnsi="TH SarabunPSK" w:cs="TH SarabunPSK" w:hint="cs"/>
          <w:sz w:val="32"/>
          <w:szCs w:val="32"/>
          <w:cs/>
        </w:rPr>
        <w:t>”</w:t>
      </w:r>
      <w:r w:rsidRPr="006B7023">
        <w:rPr>
          <w:rFonts w:ascii="TH SarabunPSK" w:hAnsi="TH SarabunPSK" w:cs="TH SarabunPSK"/>
          <w:sz w:val="32"/>
          <w:szCs w:val="32"/>
          <w:cs/>
        </w:rPr>
        <w:t xml:space="preserve"> หรือ </w:t>
      </w:r>
      <w:r w:rsidR="00E82AE3">
        <w:rPr>
          <w:rFonts w:ascii="TH SarabunPSK" w:hAnsi="TH SarabunPSK" w:cs="TH SarabunPSK" w:hint="cs"/>
          <w:sz w:val="32"/>
          <w:szCs w:val="32"/>
          <w:cs/>
        </w:rPr>
        <w:t>“</w:t>
      </w:r>
      <w:r w:rsidRPr="006B7023">
        <w:rPr>
          <w:rFonts w:ascii="TH SarabunPSK" w:hAnsi="TH SarabunPSK" w:cs="TH SarabunPSK"/>
          <w:sz w:val="32"/>
          <w:szCs w:val="32"/>
          <w:cs/>
        </w:rPr>
        <w:t>ปรัชญาในพุทธศาสนา</w:t>
      </w:r>
      <w:r w:rsidR="00E82AE3">
        <w:rPr>
          <w:rFonts w:ascii="TH SarabunPSK" w:hAnsi="TH SarabunPSK" w:cs="TH SarabunPSK" w:hint="cs"/>
          <w:sz w:val="32"/>
          <w:szCs w:val="32"/>
          <w:cs/>
        </w:rPr>
        <w:t>”</w:t>
      </w:r>
      <w:r w:rsidRPr="006B7023">
        <w:rPr>
          <w:rFonts w:ascii="TH SarabunPSK" w:hAnsi="TH SarabunPSK" w:cs="TH SarabunPSK"/>
          <w:sz w:val="32"/>
          <w:szCs w:val="32"/>
          <w:cs/>
        </w:rPr>
        <w:t xml:space="preserve"> กับ สัญลักษณ์ที่เกี่ยวเนื่องกับพุทธศาสนา และผู้เขียนมีความเห็นว่า</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ในเรื่องสิทธารถะนี้ปรากฏสัญลักษณ์ที่เกี่ยวเนื่องกับพุทธศาสนา อันได้แก่ พุทธประวัติ</w:t>
      </w:r>
      <w:r w:rsidRPr="006B7023">
        <w:rPr>
          <w:rFonts w:ascii="TH SarabunPSK" w:hAnsi="TH SarabunPSK" w:cs="TH SarabunPSK"/>
          <w:sz w:val="32"/>
          <w:szCs w:val="32"/>
        </w:rPr>
        <w:t xml:space="preserve"> </w:t>
      </w:r>
      <w:r w:rsidRPr="006B7023">
        <w:rPr>
          <w:rFonts w:ascii="TH SarabunPSK" w:hAnsi="TH SarabunPSK" w:cs="TH SarabunPSK"/>
          <w:sz w:val="32"/>
          <w:szCs w:val="32"/>
          <w:cs/>
        </w:rPr>
        <w:t>ภิกษุสงฆ์ อุบาสิกา</w:t>
      </w:r>
      <w:r w:rsidRPr="006B7023">
        <w:rPr>
          <w:rFonts w:ascii="TH SarabunPSK" w:hAnsi="TH SarabunPSK" w:cs="TH SarabunPSK"/>
          <w:sz w:val="32"/>
          <w:szCs w:val="32"/>
        </w:rPr>
        <w:t xml:space="preserve"> </w:t>
      </w:r>
      <w:r w:rsidRPr="006B7023">
        <w:rPr>
          <w:rFonts w:ascii="TH SarabunPSK" w:hAnsi="TH SarabunPSK" w:cs="TH SarabunPSK"/>
          <w:sz w:val="32"/>
          <w:szCs w:val="32"/>
          <w:cs/>
        </w:rPr>
        <w:t xml:space="preserve">และคำสอนของพระพุทธเจ้า แต่มิได้สะท้อนหลักธรรมสำคัญของพุทธศาสนา </w:t>
      </w:r>
    </w:p>
    <w:p w14:paraId="6B2608AE" w14:textId="300964D7" w:rsidR="006B7023" w:rsidRPr="006B7023" w:rsidRDefault="006B7023" w:rsidP="009E3609">
      <w:pPr>
        <w:ind w:firstLine="720"/>
        <w:jc w:val="thaiDistribute"/>
        <w:rPr>
          <w:rFonts w:ascii="TH SarabunPSK" w:hAnsi="TH SarabunPSK" w:cs="TH SarabunPSK"/>
          <w:b/>
          <w:bCs/>
          <w:sz w:val="32"/>
          <w:szCs w:val="32"/>
          <w:cs/>
        </w:rPr>
      </w:pPr>
      <w:r w:rsidRPr="006B7023">
        <w:rPr>
          <w:rFonts w:ascii="TH SarabunPSK" w:hAnsi="TH SarabunPSK" w:cs="TH SarabunPSK"/>
          <w:sz w:val="32"/>
          <w:szCs w:val="32"/>
          <w:cs/>
        </w:rPr>
        <w:t>หากเราศึกษาชีวประวัติของเฮสเสจะพบว่าเฮสเสในวัยเด็กมีความคุ้นเคยกับวัฒนธรรมอินเดีย เนื่องจากทั้งตา</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บิดา</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และมารดาต่างเคยใช้ชีวิตในฐานะมิชชันนารีอยู่ในอินเดียเป็นเวลานานและได้ถ่ายทอดเล่าเรื่องราวในช่วงเวลานั้นให้แก่เขา แต่ความสนใจในปรัชญาอินเดียนั้นได้ถูกปลุกขึ้นอีกครั้งเมื่อเขาอายุได้</w:t>
      </w:r>
      <w:r w:rsidRPr="006B7023">
        <w:rPr>
          <w:rFonts w:ascii="TH SarabunPSK" w:hAnsi="TH SarabunPSK" w:cs="TH SarabunPSK"/>
          <w:sz w:val="32"/>
          <w:szCs w:val="32"/>
          <w:lang w:val="de-DE"/>
        </w:rPr>
        <w:t xml:space="preserve"> 27 </w:t>
      </w:r>
      <w:r w:rsidRPr="006B7023">
        <w:rPr>
          <w:rFonts w:ascii="TH SarabunPSK" w:hAnsi="TH SarabunPSK" w:cs="TH SarabunPSK"/>
          <w:sz w:val="32"/>
          <w:szCs w:val="32"/>
          <w:cs/>
        </w:rPr>
        <w:t xml:space="preserve">เมื่อได้ศึกษางานของ </w:t>
      </w:r>
      <w:r w:rsidRPr="006B7023">
        <w:rPr>
          <w:rFonts w:ascii="TH SarabunPSK" w:hAnsi="TH SarabunPSK" w:cs="TH SarabunPSK"/>
          <w:sz w:val="32"/>
          <w:szCs w:val="32"/>
          <w:lang w:val="de-DE"/>
        </w:rPr>
        <w:t>Schopenhauer</w:t>
      </w:r>
      <w:r w:rsidRPr="006B7023">
        <w:rPr>
          <w:rFonts w:ascii="TH SarabunPSK" w:hAnsi="TH SarabunPSK" w:cs="TH SarabunPSK"/>
          <w:sz w:val="32"/>
          <w:szCs w:val="32"/>
          <w:cs/>
        </w:rPr>
        <w:t xml:space="preserve"> ซึ่งได้นำเขาไปสู่แวดวงของผู้สนใจปรัชญาอินเดียทั้งพราหมณ์ฮินดูและพุทธศาสนา และในช่วงต่อมาเขา ยังได้สนใจศึกษาปรัชญาจีนโดยเฉพาะคัมภีร์เต๋า</w:t>
      </w:r>
      <w:proofErr w:type="spellStart"/>
      <w:r w:rsidRPr="006B7023">
        <w:rPr>
          <w:rFonts w:ascii="TH SarabunPSK" w:hAnsi="TH SarabunPSK" w:cs="TH SarabunPSK"/>
          <w:sz w:val="32"/>
          <w:szCs w:val="32"/>
          <w:cs/>
        </w:rPr>
        <w:t>เต๋อจิง</w:t>
      </w:r>
      <w:proofErr w:type="spellEnd"/>
      <w:r w:rsidRPr="006B7023">
        <w:rPr>
          <w:rFonts w:ascii="TH SarabunPSK" w:hAnsi="TH SarabunPSK" w:cs="TH SarabunPSK"/>
          <w:sz w:val="32"/>
          <w:szCs w:val="32"/>
          <w:vertAlign w:val="superscript"/>
        </w:rPr>
        <w:footnoteReference w:id="7"/>
      </w:r>
      <w:r w:rsidRPr="006B7023">
        <w:rPr>
          <w:rFonts w:ascii="TH SarabunPSK" w:hAnsi="TH SarabunPSK" w:cs="TH SarabunPSK"/>
          <w:sz w:val="32"/>
          <w:szCs w:val="32"/>
          <w:cs/>
        </w:rPr>
        <w:t xml:space="preserve"> ของ</w:t>
      </w:r>
      <w:proofErr w:type="spellStart"/>
      <w:r w:rsidRPr="006B7023">
        <w:rPr>
          <w:rFonts w:ascii="TH SarabunPSK" w:hAnsi="TH SarabunPSK" w:cs="TH SarabunPSK"/>
          <w:sz w:val="32"/>
          <w:szCs w:val="32"/>
          <w:cs/>
        </w:rPr>
        <w:t>เหลาจื้ออีก</w:t>
      </w:r>
      <w:proofErr w:type="spellEnd"/>
      <w:r w:rsidRPr="006B7023">
        <w:rPr>
          <w:rFonts w:ascii="TH SarabunPSK" w:hAnsi="TH SarabunPSK" w:cs="TH SarabunPSK"/>
          <w:sz w:val="32"/>
          <w:szCs w:val="32"/>
          <w:cs/>
        </w:rPr>
        <w:t xml:space="preserve">ด้วย เฮสเสเองกล่าวถึงหนังสือปรัชญาตะวันออกที่สำคัญสำหรับเขาไว้ดังนี้ </w:t>
      </w:r>
      <w:r w:rsidRPr="006B7023">
        <w:rPr>
          <w:rFonts w:ascii="TH SarabunPSK" w:hAnsi="TH SarabunPSK" w:cs="TH SarabunPSK"/>
          <w:i/>
          <w:iCs/>
          <w:sz w:val="32"/>
          <w:szCs w:val="32"/>
          <w:cs/>
        </w:rPr>
        <w:t>ภค</w:t>
      </w:r>
      <w:proofErr w:type="spellStart"/>
      <w:r w:rsidRPr="006B7023">
        <w:rPr>
          <w:rFonts w:ascii="TH SarabunPSK" w:hAnsi="TH SarabunPSK" w:cs="TH SarabunPSK"/>
          <w:i/>
          <w:iCs/>
          <w:sz w:val="32"/>
          <w:szCs w:val="32"/>
          <w:cs/>
        </w:rPr>
        <w:t>วัคคี</w:t>
      </w:r>
      <w:proofErr w:type="spellEnd"/>
      <w:r w:rsidRPr="006B7023">
        <w:rPr>
          <w:rFonts w:ascii="TH SarabunPSK" w:hAnsi="TH SarabunPSK" w:cs="TH SarabunPSK"/>
          <w:i/>
          <w:iCs/>
          <w:sz w:val="32"/>
          <w:szCs w:val="32"/>
          <w:cs/>
        </w:rPr>
        <w:t>ตา</w:t>
      </w:r>
      <w:r w:rsidRPr="006B7023">
        <w:rPr>
          <w:rFonts w:ascii="TH SarabunPSK" w:hAnsi="TH SarabunPSK" w:cs="TH SarabunPSK"/>
          <w:i/>
          <w:iCs/>
          <w:sz w:val="32"/>
          <w:szCs w:val="32"/>
        </w:rPr>
        <w:t xml:space="preserve">, </w:t>
      </w:r>
      <w:r w:rsidRPr="006B7023">
        <w:rPr>
          <w:rFonts w:ascii="TH SarabunPSK" w:hAnsi="TH SarabunPSK" w:cs="TH SarabunPSK"/>
          <w:i/>
          <w:iCs/>
          <w:sz w:val="32"/>
          <w:szCs w:val="32"/>
          <w:cs/>
        </w:rPr>
        <w:t>พุทธพจน์</w:t>
      </w:r>
      <w:r w:rsidRPr="006B7023">
        <w:rPr>
          <w:rFonts w:ascii="TH SarabunPSK" w:hAnsi="TH SarabunPSK" w:cs="TH SarabunPSK"/>
          <w:i/>
          <w:iCs/>
          <w:sz w:val="32"/>
          <w:szCs w:val="32"/>
        </w:rPr>
        <w:t xml:space="preserve">, </w:t>
      </w:r>
      <w:r w:rsidRPr="006B7023">
        <w:rPr>
          <w:rFonts w:ascii="TH SarabunPSK" w:hAnsi="TH SarabunPSK" w:cs="TH SarabunPSK"/>
          <w:i/>
          <w:iCs/>
          <w:sz w:val="32"/>
          <w:szCs w:val="32"/>
          <w:cs/>
        </w:rPr>
        <w:t>นิทานเวตาล</w:t>
      </w:r>
      <w:r w:rsidRPr="006B7023">
        <w:rPr>
          <w:rFonts w:ascii="TH SarabunPSK" w:hAnsi="TH SarabunPSK" w:cs="TH SarabunPSK"/>
          <w:i/>
          <w:iCs/>
          <w:sz w:val="32"/>
          <w:szCs w:val="32"/>
        </w:rPr>
        <w:t xml:space="preserve">, </w:t>
      </w:r>
      <w:r w:rsidRPr="006B7023">
        <w:rPr>
          <w:rFonts w:ascii="TH SarabunPSK" w:hAnsi="TH SarabunPSK" w:cs="TH SarabunPSK"/>
          <w:i/>
          <w:iCs/>
          <w:sz w:val="32"/>
          <w:szCs w:val="32"/>
          <w:cs/>
        </w:rPr>
        <w:t>อุปนิษัท</w:t>
      </w:r>
      <w:r w:rsidRPr="006B7023">
        <w:rPr>
          <w:rFonts w:ascii="TH SarabunPSK" w:hAnsi="TH SarabunPSK" w:cs="TH SarabunPSK"/>
          <w:i/>
          <w:iCs/>
          <w:sz w:val="32"/>
          <w:szCs w:val="32"/>
        </w:rPr>
        <w:t xml:space="preserve">, </w:t>
      </w:r>
      <w:r w:rsidRPr="006B7023">
        <w:rPr>
          <w:rFonts w:ascii="TH SarabunPSK" w:hAnsi="TH SarabunPSK" w:cs="TH SarabunPSK"/>
          <w:i/>
          <w:iCs/>
          <w:sz w:val="32"/>
          <w:szCs w:val="32"/>
          <w:cs/>
        </w:rPr>
        <w:t>พุทธประวัติ</w:t>
      </w:r>
      <w:r w:rsidRPr="006B7023">
        <w:rPr>
          <w:rFonts w:ascii="TH SarabunPSK" w:hAnsi="TH SarabunPSK" w:cs="TH SarabunPSK"/>
          <w:i/>
          <w:iCs/>
          <w:sz w:val="32"/>
          <w:szCs w:val="32"/>
        </w:rPr>
        <w:t xml:space="preserve">, </w:t>
      </w:r>
      <w:r w:rsidRPr="006B7023">
        <w:rPr>
          <w:rFonts w:ascii="TH SarabunPSK" w:hAnsi="TH SarabunPSK" w:cs="TH SarabunPSK"/>
          <w:i/>
          <w:iCs/>
          <w:sz w:val="32"/>
          <w:szCs w:val="32"/>
          <w:cs/>
        </w:rPr>
        <w:t>คัมภีร์เต๋า</w:t>
      </w:r>
      <w:proofErr w:type="spellStart"/>
      <w:r w:rsidRPr="006B7023">
        <w:rPr>
          <w:rFonts w:ascii="TH SarabunPSK" w:hAnsi="TH SarabunPSK" w:cs="TH SarabunPSK"/>
          <w:i/>
          <w:iCs/>
          <w:sz w:val="32"/>
          <w:szCs w:val="32"/>
          <w:cs/>
        </w:rPr>
        <w:t>เต๋อจิง</w:t>
      </w:r>
      <w:proofErr w:type="spellEnd"/>
      <w:r w:rsidRPr="006B7023">
        <w:rPr>
          <w:rFonts w:ascii="TH SarabunPSK" w:hAnsi="TH SarabunPSK" w:cs="TH SarabunPSK"/>
          <w:sz w:val="32"/>
          <w:szCs w:val="32"/>
          <w:cs/>
        </w:rPr>
        <w:t xml:space="preserve"> (ภาษาเยอรมันทุกสำนวนแปล) และ</w:t>
      </w:r>
      <w:r w:rsidRPr="006B7023">
        <w:rPr>
          <w:rFonts w:ascii="TH SarabunPSK" w:hAnsi="TH SarabunPSK" w:cs="TH SarabunPSK"/>
          <w:i/>
          <w:iCs/>
          <w:sz w:val="32"/>
          <w:szCs w:val="32"/>
          <w:cs/>
        </w:rPr>
        <w:t>บทสนทนาของ</w:t>
      </w:r>
      <w:proofErr w:type="spellStart"/>
      <w:r w:rsidRPr="006B7023">
        <w:rPr>
          <w:rFonts w:ascii="TH SarabunPSK" w:hAnsi="TH SarabunPSK" w:cs="TH SarabunPSK"/>
          <w:i/>
          <w:iCs/>
          <w:sz w:val="32"/>
          <w:szCs w:val="32"/>
          <w:cs/>
        </w:rPr>
        <w:t>ขงจื้อ</w:t>
      </w:r>
      <w:proofErr w:type="spellEnd"/>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Michels, 2016</w:t>
      </w:r>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339</w:t>
      </w:r>
      <w:r w:rsidRPr="006B7023">
        <w:rPr>
          <w:rFonts w:ascii="TH SarabunPSK" w:hAnsi="TH SarabunPSK" w:cs="TH SarabunPSK"/>
          <w:sz w:val="32"/>
          <w:szCs w:val="32"/>
          <w:cs/>
        </w:rPr>
        <w:t>-</w:t>
      </w:r>
      <w:r w:rsidRPr="006B7023">
        <w:rPr>
          <w:rFonts w:ascii="TH SarabunPSK" w:hAnsi="TH SarabunPSK" w:cs="TH SarabunPSK"/>
          <w:sz w:val="32"/>
          <w:szCs w:val="32"/>
          <w:lang w:val="de-DE"/>
        </w:rPr>
        <w:t>342</w:t>
      </w:r>
      <w:r w:rsidRPr="006B7023">
        <w:rPr>
          <w:rFonts w:ascii="TH SarabunPSK" w:hAnsi="TH SarabunPSK" w:cs="TH SarabunPSK"/>
          <w:sz w:val="32"/>
          <w:szCs w:val="32"/>
          <w:cs/>
        </w:rPr>
        <w:t xml:space="preserve">) ความสนใจปรัชญาตะวันออกที่กว้างขวางเช่นนี้ อาจจะสะท้อนอยู่ในนวนิยายเรื่องสิทธารถะเล่มนี้ของเขาก็เป็นได้  </w:t>
      </w:r>
      <w:r w:rsidRPr="006B7023">
        <w:rPr>
          <w:rFonts w:ascii="TH SarabunPSK" w:hAnsi="TH SarabunPSK" w:cs="TH SarabunPSK" w:hint="cs"/>
          <w:sz w:val="32"/>
          <w:szCs w:val="32"/>
          <w:cs/>
        </w:rPr>
        <w:t xml:space="preserve">โดยเฉพาะอย่างยิ่งในภาคที่สองของนวนิยายเรื่องนี้ </w:t>
      </w:r>
    </w:p>
    <w:p w14:paraId="7A439E27" w14:textId="77777777" w:rsidR="00ED712A" w:rsidRDefault="006B7023" w:rsidP="009E3609">
      <w:pPr>
        <w:ind w:firstLine="720"/>
        <w:jc w:val="thaiDistribute"/>
        <w:rPr>
          <w:rFonts w:ascii="TH SarabunPSK" w:hAnsi="TH SarabunPSK" w:cs="TH SarabunPSK"/>
          <w:sz w:val="32"/>
          <w:szCs w:val="32"/>
        </w:rPr>
      </w:pPr>
      <w:r w:rsidRPr="006B7023">
        <w:rPr>
          <w:rFonts w:ascii="TH SarabunPSK" w:hAnsi="TH SarabunPSK" w:cs="TH SarabunPSK"/>
          <w:sz w:val="32"/>
          <w:szCs w:val="32"/>
          <w:cs/>
        </w:rPr>
        <w:lastRenderedPageBreak/>
        <w:t>ข</w:t>
      </w:r>
      <w:r w:rsidRPr="006B7023">
        <w:rPr>
          <w:rFonts w:ascii="TH SarabunPSK" w:hAnsi="TH SarabunPSK" w:cs="TH SarabunPSK" w:hint="eastAsia"/>
          <w:sz w:val="32"/>
          <w:szCs w:val="32"/>
          <w:cs/>
        </w:rPr>
        <w:t>้</w:t>
      </w:r>
      <w:r w:rsidRPr="006B7023">
        <w:rPr>
          <w:rFonts w:ascii="TH SarabunPSK" w:hAnsi="TH SarabunPSK" w:cs="TH SarabunPSK"/>
          <w:sz w:val="32"/>
          <w:szCs w:val="32"/>
          <w:cs/>
        </w:rPr>
        <w:t xml:space="preserve">อสันนิษฐานนี้สอดคล้องกับสิ่งที่เฮสเสเล่าถึงตนเองใน ค.ศ. </w:t>
      </w:r>
      <w:r w:rsidRPr="006B7023">
        <w:rPr>
          <w:rFonts w:ascii="TH SarabunPSK" w:hAnsi="TH SarabunPSK" w:cs="TH SarabunPSK"/>
          <w:sz w:val="32"/>
          <w:szCs w:val="32"/>
          <w:lang w:val="de-DE"/>
        </w:rPr>
        <w:t xml:space="preserve">1931 </w:t>
      </w:r>
      <w:r w:rsidRPr="006B7023">
        <w:rPr>
          <w:rFonts w:ascii="TH SarabunPSK" w:hAnsi="TH SarabunPSK" w:cs="TH SarabunPSK"/>
          <w:sz w:val="32"/>
          <w:szCs w:val="32"/>
          <w:cs/>
        </w:rPr>
        <w:t xml:space="preserve">ในบทความที่ชื่อว่า </w:t>
      </w:r>
      <w:r w:rsidR="00E82AE3">
        <w:rPr>
          <w:rFonts w:ascii="TH SarabunPSK" w:hAnsi="TH SarabunPSK" w:cs="TH SarabunPSK" w:hint="cs"/>
          <w:sz w:val="32"/>
          <w:szCs w:val="32"/>
          <w:cs/>
        </w:rPr>
        <w:t>“</w:t>
      </w:r>
      <w:r w:rsidRPr="006B7023">
        <w:rPr>
          <w:rFonts w:ascii="TH SarabunPSK" w:hAnsi="TH SarabunPSK" w:cs="TH SarabunPSK"/>
          <w:sz w:val="32"/>
          <w:szCs w:val="32"/>
          <w:cs/>
        </w:rPr>
        <w:t>ความเชื่อความศรัทธาของข้าพเจ้า</w:t>
      </w:r>
      <w:r w:rsidR="00E82AE3">
        <w:rPr>
          <w:rFonts w:ascii="TH SarabunPSK" w:hAnsi="TH SarabunPSK" w:cs="TH SarabunPSK" w:hint="cs"/>
          <w:sz w:val="32"/>
          <w:szCs w:val="32"/>
          <w:cs/>
        </w:rPr>
        <w:t>”</w:t>
      </w:r>
      <w:r w:rsidRPr="006B7023">
        <w:rPr>
          <w:rFonts w:ascii="TH SarabunPSK" w:hAnsi="TH SarabunPSK" w:cs="TH SarabunPSK"/>
          <w:sz w:val="32"/>
          <w:szCs w:val="32"/>
          <w:cs/>
        </w:rPr>
        <w:t xml:space="preserve"> (</w:t>
      </w:r>
      <w:r w:rsidRPr="006B7023">
        <w:rPr>
          <w:rFonts w:ascii="TH SarabunPSK" w:hAnsi="TH SarabunPSK" w:cs="TH SarabunPSK"/>
          <w:sz w:val="32"/>
          <w:szCs w:val="32"/>
          <w:lang w:val="de-DE"/>
        </w:rPr>
        <w:t>Mein Glaube</w:t>
      </w:r>
      <w:r w:rsidRPr="006B7023">
        <w:rPr>
          <w:rFonts w:ascii="TH SarabunPSK" w:hAnsi="TH SarabunPSK" w:cs="TH SarabunPSK"/>
          <w:sz w:val="32"/>
          <w:szCs w:val="32"/>
          <w:cs/>
        </w:rPr>
        <w:t>) เฮสเสระบุว่าเขาไม่เพียงแต่แสดงจุดยืนของตนในบทความต่าง</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ๆ เป็นครั้งคราว</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หากแต่เคยแสดงจุดยืนเรื่องความเชื่อของเขาลงในหนังสือเล่มหนึ่ง หนังสือเล่มนั้นคือ นวนิยายเรื่อง</w:t>
      </w:r>
      <w:r w:rsidR="00ED712A">
        <w:rPr>
          <w:rFonts w:ascii="TH SarabunPSK" w:hAnsi="TH SarabunPSK" w:cs="TH SarabunPSK" w:hint="cs"/>
          <w:sz w:val="32"/>
          <w:szCs w:val="32"/>
          <w:cs/>
        </w:rPr>
        <w:t xml:space="preserve"> </w:t>
      </w:r>
    </w:p>
    <w:p w14:paraId="72E633ED" w14:textId="071A57F4" w:rsidR="006B7023" w:rsidRPr="006B7023" w:rsidRDefault="006B7023" w:rsidP="00ED712A">
      <w:pPr>
        <w:jc w:val="thaiDistribute"/>
        <w:rPr>
          <w:rFonts w:ascii="TH SarabunPSK" w:hAnsi="TH SarabunPSK" w:cs="TH SarabunPSK"/>
          <w:sz w:val="32"/>
          <w:szCs w:val="32"/>
        </w:rPr>
      </w:pPr>
      <w:r w:rsidRPr="006B7023">
        <w:rPr>
          <w:rFonts w:ascii="TH SarabunPSK" w:hAnsi="TH SarabunPSK" w:cs="TH SarabunPSK"/>
          <w:sz w:val="32"/>
          <w:szCs w:val="32"/>
          <w:cs/>
        </w:rPr>
        <w:t>สิทธารถะ และยังกล่าวอีกว่าเขาตั้งใจให้ตัวละครเอกเป็นอินเดีย เป็นผู้ที่ปฏิเสธการกำหนดให้เชื่อ (</w:t>
      </w:r>
      <w:r w:rsidRPr="006B7023">
        <w:rPr>
          <w:rFonts w:ascii="TH SarabunPSK" w:hAnsi="TH SarabunPSK" w:cs="TH SarabunPSK"/>
          <w:sz w:val="32"/>
          <w:szCs w:val="32"/>
          <w:lang w:val="de-DE"/>
        </w:rPr>
        <w:t>Dogma</w:t>
      </w:r>
      <w:r w:rsidRPr="006B7023">
        <w:rPr>
          <w:rFonts w:ascii="TH SarabunPSK" w:hAnsi="TH SarabunPSK" w:cs="TH SarabunPSK"/>
          <w:sz w:val="32"/>
          <w:szCs w:val="32"/>
          <w:cs/>
        </w:rPr>
        <w:t>) แต่ให้ความสำคัญต่อการได้ประสบกับความเป็นหนึ่งเดียวของสรรพสิ่งเป็นสำคัญ</w:t>
      </w:r>
      <w:r w:rsidRPr="006B7023">
        <w:rPr>
          <w:rFonts w:ascii="TH SarabunPSK" w:hAnsi="TH SarabunPSK" w:cs="TH SarabunPSK"/>
          <w:sz w:val="32"/>
          <w:szCs w:val="32"/>
          <w:vertAlign w:val="superscript"/>
        </w:rPr>
        <w:footnoteReference w:id="8"/>
      </w:r>
      <w:r w:rsidRPr="006B7023">
        <w:rPr>
          <w:rFonts w:ascii="TH SarabunPSK" w:hAnsi="TH SarabunPSK" w:cs="TH SarabunPSK"/>
          <w:sz w:val="32"/>
          <w:szCs w:val="32"/>
          <w:cs/>
        </w:rPr>
        <w:t xml:space="preserve"> คำกล่าวถึงตัวละครโดยผู้ประพันธ์เองเช่นนี้แสดงให้เห็นว่าหากเราจะเชื่อมโยงนวนิยายเรื่องนี้กับพุทธศาสนา ผู้เขียนมีความเห็นว่า คำสอนของพระพุทธเจ้าที่เป็นแรงบันดาลใจให้เฮสเสใช้สร้างตัวละครเอกสิทธารถะหาใช่อริยสัจหรือมรรคไม่ แต่คือ หลักกาลามสูตร ที่สอนไม่ให้เชื่อจนกว่าสิ่งนั้นจะได้ประจักษ์กับตน และเมื่อพิจารณาชีวประวัติของเฮสเสประกอบแล้ว ผู้เขียนเห็นว่า เราย่อมเข้าใจได้โดยไม่ยากที่เฮสเสผู้เติบโตมาใน</w:t>
      </w:r>
      <w:proofErr w:type="spellStart"/>
      <w:r w:rsidRPr="006B7023">
        <w:rPr>
          <w:rFonts w:ascii="TH SarabunPSK" w:hAnsi="TH SarabunPSK" w:cs="TH SarabunPSK"/>
          <w:sz w:val="32"/>
          <w:szCs w:val="32"/>
          <w:cs/>
        </w:rPr>
        <w:t>ครอบครัวคริส</w:t>
      </w:r>
      <w:proofErr w:type="spellEnd"/>
      <w:r w:rsidRPr="006B7023">
        <w:rPr>
          <w:rFonts w:ascii="TH SarabunPSK" w:hAnsi="TH SarabunPSK" w:cs="TH SarabunPSK"/>
          <w:sz w:val="32"/>
          <w:szCs w:val="32"/>
          <w:cs/>
        </w:rPr>
        <w:t>เตียนที่เคร่งครัดจะรู้สึกประทับใจกับคำสอนในลักษณะเช่นนี้ เนื่องจากเป็นคำสอนที่มอบอิสระทางความคิดให้แก่ผู้ปฏิบัติที่จะพิสูจน์ความจริงในเรื่องนั้น</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ๆ นอกจากนี้เฮสเสเองยังกล่าวถึงความเข้าใจต่อพุทธศาสนาของตน</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ซึ่งเกิดขึ้นในช่วงที่เขาเหนื่อยล้ากับชีวิตที่ประสบความสำเร็จของตน</w:t>
      </w:r>
      <w:r w:rsidR="006243C5">
        <w:rPr>
          <w:rFonts w:ascii="TH SarabunPSK" w:hAnsi="TH SarabunPSK" w:cs="TH SarabunPSK"/>
          <w:sz w:val="32"/>
          <w:szCs w:val="32"/>
        </w:rPr>
        <w:t xml:space="preserve"> </w:t>
      </w:r>
      <w:r w:rsidRPr="006B7023">
        <w:rPr>
          <w:rFonts w:ascii="TH SarabunPSK" w:hAnsi="TH SarabunPSK" w:cs="TH SarabunPSK"/>
          <w:sz w:val="32"/>
          <w:szCs w:val="32"/>
          <w:cs/>
        </w:rPr>
        <w:t>ว่าคือการละทิ้งชีวิตหรือการปลีกวิเวก</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อันเป็นการหลีกหนีเข้าสู่สภาวะไร้ความปรารถนา</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และเขาเองก็ใช้ชีวิตเช่นนั้นอยู่หลายปี</w:t>
      </w:r>
      <w:r w:rsidRPr="006B7023">
        <w:rPr>
          <w:rFonts w:ascii="TH SarabunPSK" w:hAnsi="TH SarabunPSK" w:cs="TH SarabunPSK"/>
          <w:sz w:val="32"/>
          <w:szCs w:val="32"/>
          <w:vertAlign w:val="superscript"/>
        </w:rPr>
        <w:footnoteReference w:id="9"/>
      </w:r>
      <w:r w:rsidRPr="006B7023">
        <w:rPr>
          <w:rFonts w:ascii="TH SarabunPSK" w:hAnsi="TH SarabunPSK" w:cs="TH SarabunPSK"/>
          <w:sz w:val="32"/>
          <w:szCs w:val="32"/>
          <w:cs/>
        </w:rPr>
        <w:t xml:space="preserve"> เฮสเสอธิบายเพิ่มเติมถึงอิทธิพลของปรัชญาจีน</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ภายหลังจากที่เขาได้รับอิทธิพลความคิดจากปรัชญาอินเดียทั้งพุทธศาสนาและพรามหณ์แล้วว่า ปรัชญาจีนเป็นประโยชน์และบางส่วนแก้ไขความคิดของเขาให้ถูกต้อง</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โดยเฉพาะความคิดของ</w:t>
      </w:r>
      <w:proofErr w:type="spellStart"/>
      <w:r w:rsidRPr="006B7023">
        <w:rPr>
          <w:rFonts w:ascii="TH SarabunPSK" w:hAnsi="TH SarabunPSK" w:cs="TH SarabunPSK"/>
          <w:sz w:val="32"/>
          <w:szCs w:val="32"/>
          <w:cs/>
        </w:rPr>
        <w:t>เล่าจื้อ</w:t>
      </w:r>
      <w:proofErr w:type="spellEnd"/>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เป็นดังการเผยความจริงแห่งโลกที่สำคัญสำหรับเขา</w:t>
      </w:r>
      <w:r w:rsidRPr="006B7023">
        <w:rPr>
          <w:rFonts w:ascii="TH SarabunPSK" w:hAnsi="TH SarabunPSK" w:cs="TH SarabunPSK"/>
          <w:sz w:val="32"/>
          <w:szCs w:val="32"/>
          <w:vertAlign w:val="superscript"/>
        </w:rPr>
        <w:footnoteReference w:id="10"/>
      </w:r>
      <w:r w:rsidRPr="006B7023">
        <w:rPr>
          <w:rFonts w:ascii="TH SarabunPSK" w:hAnsi="TH SarabunPSK" w:cs="TH SarabunPSK"/>
          <w:sz w:val="32"/>
          <w:szCs w:val="32"/>
        </w:rPr>
        <w:tab/>
      </w:r>
    </w:p>
    <w:p w14:paraId="04630AB4" w14:textId="5D707DE5" w:rsidR="006B7023" w:rsidRPr="006B7023" w:rsidRDefault="006B7023" w:rsidP="00A50BC2">
      <w:pPr>
        <w:ind w:firstLine="720"/>
        <w:jc w:val="thaiDistribute"/>
        <w:rPr>
          <w:rFonts w:ascii="TH SarabunPSK" w:hAnsi="TH SarabunPSK" w:cs="TH SarabunPSK"/>
          <w:sz w:val="32"/>
          <w:szCs w:val="32"/>
        </w:rPr>
      </w:pPr>
      <w:r w:rsidRPr="006B7023">
        <w:rPr>
          <w:rFonts w:ascii="TH SarabunPSK" w:hAnsi="TH SarabunPSK" w:cs="TH SarabunPSK"/>
          <w:sz w:val="32"/>
          <w:szCs w:val="32"/>
          <w:cs/>
        </w:rPr>
        <w:t>หากเราตีความนวนิยายเรื่อง</w:t>
      </w:r>
      <w:proofErr w:type="spellStart"/>
      <w:r w:rsidRPr="006B7023">
        <w:rPr>
          <w:rFonts w:ascii="TH SarabunPSK" w:hAnsi="TH SarabunPSK" w:cs="TH SarabunPSK"/>
          <w:sz w:val="32"/>
          <w:szCs w:val="32"/>
          <w:cs/>
        </w:rPr>
        <w:t>สิทธาร</w:t>
      </w:r>
      <w:proofErr w:type="spellEnd"/>
      <w:r w:rsidRPr="006B7023">
        <w:rPr>
          <w:rFonts w:ascii="TH SarabunPSK" w:hAnsi="TH SarabunPSK" w:cs="TH SarabunPSK"/>
          <w:sz w:val="32"/>
          <w:szCs w:val="32"/>
          <w:cs/>
        </w:rPr>
        <w:t>ถะนี้</w:t>
      </w:r>
      <w:r w:rsidR="00ED712A">
        <w:rPr>
          <w:rFonts w:ascii="TH SarabunPSK" w:hAnsi="TH SarabunPSK" w:cs="TH SarabunPSK" w:hint="cs"/>
          <w:sz w:val="32"/>
          <w:szCs w:val="32"/>
          <w:cs/>
        </w:rPr>
        <w:t xml:space="preserve"> </w:t>
      </w:r>
      <w:r w:rsidRPr="006B7023">
        <w:rPr>
          <w:rFonts w:ascii="TH SarabunPSK" w:hAnsi="TH SarabunPSK" w:cs="TH SarabunPSK"/>
          <w:sz w:val="32"/>
          <w:szCs w:val="32"/>
          <w:cs/>
        </w:rPr>
        <w:t>ตามที่</w:t>
      </w:r>
      <w:proofErr w:type="spellStart"/>
      <w:r w:rsidRPr="006B7023">
        <w:rPr>
          <w:rFonts w:ascii="TH SarabunPSK" w:hAnsi="TH SarabunPSK" w:cs="TH SarabunPSK"/>
          <w:sz w:val="32"/>
          <w:szCs w:val="32"/>
          <w:cs/>
        </w:rPr>
        <w:t>เฮส</w:t>
      </w:r>
      <w:proofErr w:type="spellEnd"/>
      <w:r w:rsidRPr="006B7023">
        <w:rPr>
          <w:rFonts w:ascii="TH SarabunPSK" w:hAnsi="TH SarabunPSK" w:cs="TH SarabunPSK"/>
          <w:sz w:val="32"/>
          <w:szCs w:val="32"/>
          <w:cs/>
        </w:rPr>
        <w:t xml:space="preserve">เสเขียนถึงงานประพันธ์ของตนชิ้นนี้ว่าเป็นภาพสะท้อนตัวตนทางความคิดของเขาแล้ว </w:t>
      </w:r>
      <w:r w:rsidR="00E41F10">
        <w:rPr>
          <w:rFonts w:ascii="TH SarabunPSK" w:hAnsi="TH SarabunPSK" w:cs="TH SarabunPSK" w:hint="cs"/>
          <w:sz w:val="32"/>
          <w:szCs w:val="32"/>
          <w:cs/>
        </w:rPr>
        <w:t>จึงมีความ</w:t>
      </w:r>
      <w:r w:rsidRPr="006B7023">
        <w:rPr>
          <w:rFonts w:ascii="TH SarabunPSK" w:hAnsi="TH SarabunPSK" w:cs="TH SarabunPSK" w:hint="cs"/>
          <w:sz w:val="32"/>
          <w:szCs w:val="32"/>
          <w:cs/>
        </w:rPr>
        <w:t>จำเป็นที่จะต้องพิจารณาเรื่องปรัชญาจีนลัทธิเต๋าคว</w:t>
      </w:r>
      <w:r w:rsidR="00E41F10">
        <w:rPr>
          <w:rFonts w:ascii="TH SarabunPSK" w:hAnsi="TH SarabunPSK" w:cs="TH SarabunPSK" w:hint="cs"/>
          <w:sz w:val="32"/>
          <w:szCs w:val="32"/>
          <w:cs/>
        </w:rPr>
        <w:t>บ</w:t>
      </w:r>
      <w:r w:rsidRPr="006B7023">
        <w:rPr>
          <w:rFonts w:ascii="TH SarabunPSK" w:hAnsi="TH SarabunPSK" w:cs="TH SarabunPSK" w:hint="cs"/>
          <w:sz w:val="32"/>
          <w:szCs w:val="32"/>
          <w:cs/>
        </w:rPr>
        <w:t xml:space="preserve">คู่ไปกับปรัชญาอินเดียประกอบการตีความด้วย </w:t>
      </w:r>
    </w:p>
    <w:p w14:paraId="6432D613" w14:textId="0F8BC69B" w:rsidR="006B7023" w:rsidRPr="006B7023" w:rsidRDefault="006B7023" w:rsidP="009E3609">
      <w:pPr>
        <w:jc w:val="thaiDistribute"/>
        <w:rPr>
          <w:rFonts w:ascii="TH SarabunPSK" w:hAnsi="TH SarabunPSK" w:cs="TH SarabunPSK"/>
          <w:sz w:val="32"/>
          <w:szCs w:val="32"/>
        </w:rPr>
      </w:pPr>
      <w:r w:rsidRPr="006B7023">
        <w:rPr>
          <w:rFonts w:ascii="TH SarabunPSK" w:hAnsi="TH SarabunPSK" w:cs="TH SarabunPSK"/>
          <w:sz w:val="32"/>
          <w:szCs w:val="32"/>
        </w:rPr>
        <w:tab/>
      </w:r>
      <w:r w:rsidRPr="006B7023">
        <w:rPr>
          <w:rFonts w:ascii="TH SarabunPSK" w:hAnsi="TH SarabunPSK" w:cs="TH SarabunPSK"/>
          <w:b/>
          <w:bCs/>
          <w:sz w:val="32"/>
          <w:szCs w:val="32"/>
          <w:cs/>
        </w:rPr>
        <w:t xml:space="preserve">ภาคที่ </w:t>
      </w:r>
      <w:r w:rsidRPr="006B7023">
        <w:rPr>
          <w:rFonts w:ascii="TH SarabunPSK" w:hAnsi="TH SarabunPSK" w:cs="TH SarabunPSK"/>
          <w:b/>
          <w:bCs/>
          <w:sz w:val="32"/>
          <w:szCs w:val="32"/>
          <w:lang w:val="de-DE"/>
        </w:rPr>
        <w:t>1</w:t>
      </w:r>
      <w:r w:rsidR="009E3609">
        <w:rPr>
          <w:rFonts w:ascii="TH SarabunPSK" w:hAnsi="TH SarabunPSK" w:cs="TH SarabunPSK"/>
          <w:b/>
          <w:bCs/>
          <w:sz w:val="32"/>
          <w:szCs w:val="32"/>
          <w:lang w:val="de-DE"/>
        </w:rPr>
        <w:t xml:space="preserve">  </w:t>
      </w:r>
      <w:r w:rsidRPr="006B7023">
        <w:rPr>
          <w:rFonts w:ascii="TH SarabunPSK" w:hAnsi="TH SarabunPSK" w:cs="TH SarabunPSK"/>
          <w:sz w:val="32"/>
          <w:szCs w:val="32"/>
          <w:cs/>
        </w:rPr>
        <w:t>สะท้อนความคิดปรัชญาอินเดีย อันรวมทั้งพุทธศาสนาและพราหมณ์ฮินดู โดยเฮสเสได้แรงบันดาลใจจากพุทธประวัติเป็นสำคัญในการสร้างตัวละครเอก ไม่เพียงแต่ชื่อ แต่หมายรวมถึงความรู้สึกไม่พอใจกับสภาพที่เป็นอยู่ การตั้งคำถามกับคำสอนที่สืบทอดกันมา การตระหนักว่าสิ่งเหล่านี้ิมิใช่คำตอบที่แท้จริงของช</w:t>
      </w:r>
      <w:r w:rsidRPr="006B7023">
        <w:rPr>
          <w:rFonts w:ascii="TH SarabunPSK" w:hAnsi="TH SarabunPSK" w:cs="TH SarabunPSK" w:hint="cs"/>
          <w:sz w:val="32"/>
          <w:szCs w:val="32"/>
          <w:cs/>
        </w:rPr>
        <w:t>ี</w:t>
      </w:r>
      <w:r w:rsidRPr="006B7023">
        <w:rPr>
          <w:rFonts w:ascii="TH SarabunPSK" w:hAnsi="TH SarabunPSK" w:cs="TH SarabunPSK"/>
          <w:sz w:val="32"/>
          <w:szCs w:val="32"/>
          <w:cs/>
        </w:rPr>
        <w:t xml:space="preserve">วิต </w:t>
      </w:r>
      <w:r w:rsidRPr="006B7023">
        <w:rPr>
          <w:rFonts w:ascii="TH SarabunPSK" w:hAnsi="TH SarabunPSK" w:cs="TH SarabunPSK"/>
          <w:sz w:val="32"/>
          <w:szCs w:val="32"/>
          <w:cs/>
        </w:rPr>
        <w:lastRenderedPageBreak/>
        <w:t xml:space="preserve">การตัดสินใจออกบวชเพื่อแสวงหาความจริงโดยในขั้นแรกผ่านอาจารย์และในท้ายที่สุดด้วยตัวของตัวเอง จนสามารถตรัสรู้ได้ จึงไม่ใช่เรื่องแปลกที่ผู้อ่านจะรู้สึกถึงความคล้ายคลึงกับพุทธประวัติในลำดับชีวิตของสิทธารถะ </w:t>
      </w:r>
      <w:r w:rsidRPr="006B7023">
        <w:rPr>
          <w:rFonts w:ascii="TH SarabunPSK" w:hAnsi="TH SarabunPSK" w:cs="TH SarabunPSK"/>
          <w:sz w:val="32"/>
          <w:szCs w:val="32"/>
        </w:rPr>
        <w:tab/>
      </w:r>
    </w:p>
    <w:p w14:paraId="0D4B8460" w14:textId="5553EDE3" w:rsidR="006B7023" w:rsidRDefault="006B7023" w:rsidP="006B7023">
      <w:pPr>
        <w:ind w:firstLine="720"/>
        <w:jc w:val="both"/>
        <w:rPr>
          <w:rFonts w:ascii="TH SarabunPSK" w:hAnsi="TH SarabunPSK" w:cs="TH SarabunPSK"/>
          <w:sz w:val="32"/>
          <w:szCs w:val="32"/>
        </w:rPr>
      </w:pPr>
      <w:r w:rsidRPr="006B7023">
        <w:rPr>
          <w:rFonts w:ascii="TH SarabunPSK" w:hAnsi="TH SarabunPSK" w:cs="TH SarabunPSK"/>
          <w:sz w:val="32"/>
          <w:szCs w:val="32"/>
          <w:cs/>
        </w:rPr>
        <w:t>ฉากการพบพระพุทธเจ้าและการลาจากพระพุทธองค์</w:t>
      </w:r>
      <w:r w:rsidR="00E41F10">
        <w:rPr>
          <w:rFonts w:ascii="TH SarabunPSK" w:hAnsi="TH SarabunPSK" w:cs="TH SarabunPSK" w:hint="cs"/>
          <w:sz w:val="32"/>
          <w:szCs w:val="32"/>
          <w:cs/>
        </w:rPr>
        <w:t xml:space="preserve"> </w:t>
      </w:r>
      <w:r w:rsidRPr="006B7023">
        <w:rPr>
          <w:rFonts w:ascii="TH SarabunPSK" w:hAnsi="TH SarabunPSK" w:cs="TH SarabunPSK"/>
          <w:sz w:val="32"/>
          <w:szCs w:val="32"/>
          <w:cs/>
        </w:rPr>
        <w:t>สะท้อนความคิดสำคัญของเฮสเสผ่านสิทธารถะเรื่องการปฏิเสธคำสอน (</w:t>
      </w:r>
      <w:r w:rsidRPr="006B7023">
        <w:rPr>
          <w:rFonts w:ascii="TH SarabunPSK" w:hAnsi="TH SarabunPSK" w:cs="TH SarabunPSK"/>
          <w:sz w:val="32"/>
          <w:szCs w:val="32"/>
          <w:lang w:val="de-DE"/>
        </w:rPr>
        <w:t>Dogma</w:t>
      </w:r>
      <w:r w:rsidRPr="006B7023">
        <w:rPr>
          <w:rFonts w:ascii="TH SarabunPSK" w:hAnsi="TH SarabunPSK" w:cs="TH SarabunPSK"/>
          <w:sz w:val="32"/>
          <w:szCs w:val="32"/>
          <w:cs/>
        </w:rPr>
        <w:t>) โดยเฮสเสเองมิได้ลงรายละเอียดการปฏิบัติของพุทธศาสนา ทั้งนี้เราอาจจะต้องระลึกไว้ว่าความเข้าใจพุทธศาสนาว่าเป็นศาสนาแห่งการปฏิบัตินั้น</w:t>
      </w:r>
      <w:r w:rsidR="00E41F10">
        <w:rPr>
          <w:rFonts w:ascii="TH SarabunPSK" w:hAnsi="TH SarabunPSK" w:cs="TH SarabunPSK" w:hint="cs"/>
          <w:sz w:val="32"/>
          <w:szCs w:val="32"/>
          <w:cs/>
        </w:rPr>
        <w:t xml:space="preserve"> </w:t>
      </w:r>
      <w:r w:rsidRPr="006B7023">
        <w:rPr>
          <w:rFonts w:ascii="TH SarabunPSK" w:hAnsi="TH SarabunPSK" w:cs="TH SarabunPSK"/>
          <w:sz w:val="32"/>
          <w:szCs w:val="32"/>
          <w:cs/>
        </w:rPr>
        <w:t xml:space="preserve">ดูจะห่างไกลจากการรับรู้พุทธศาสนาของชาวยุโรปในยุคต้นศตวรรษที่ </w:t>
      </w:r>
      <w:r w:rsidRPr="006B7023">
        <w:rPr>
          <w:rFonts w:ascii="TH SarabunPSK" w:hAnsi="TH SarabunPSK" w:cs="TH SarabunPSK"/>
          <w:sz w:val="32"/>
          <w:szCs w:val="32"/>
          <w:lang w:val="de-DE"/>
        </w:rPr>
        <w:t xml:space="preserve">20 </w:t>
      </w:r>
      <w:r w:rsidRPr="006B7023">
        <w:rPr>
          <w:rFonts w:ascii="TH SarabunPSK" w:hAnsi="TH SarabunPSK" w:cs="TH SarabunPSK"/>
          <w:sz w:val="32"/>
          <w:szCs w:val="32"/>
          <w:cs/>
        </w:rPr>
        <w:t xml:space="preserve">ที่ยังคงรับรู้พุทธศาสนาในฐานะคำสอนปรัชญาระบบหนึ่งอยู่ จึงไม่แปลกที่เฮสเสจะมองคำสอนของพระพุทธองค์เป็น </w:t>
      </w:r>
      <w:r w:rsidRPr="006B7023">
        <w:rPr>
          <w:rFonts w:ascii="TH SarabunPSK" w:hAnsi="TH SarabunPSK" w:cs="TH SarabunPSK"/>
          <w:sz w:val="32"/>
          <w:szCs w:val="32"/>
          <w:lang w:val="de-DE"/>
        </w:rPr>
        <w:t>Dogma</w:t>
      </w:r>
      <w:r w:rsidRPr="006B7023">
        <w:rPr>
          <w:rFonts w:ascii="TH SarabunPSK" w:hAnsi="TH SarabunPSK" w:cs="TH SarabunPSK"/>
          <w:sz w:val="32"/>
          <w:szCs w:val="32"/>
          <w:cs/>
        </w:rPr>
        <w:t xml:space="preserve"> แบบหนึ่ง แม้ว่าสิ่งนี้จะกล่าวถึงความจริงก็ตาม ดังคำกล่าวของสิทธารถะที่ว่า "ประสบการณ์การตรัสรู้ของพระองค์ไม่สามารถถ่ายทอดได้ วินาทีที่ทรงตรัสรู้ไม่สามารถถ่ายทอดได้" </w:t>
      </w:r>
    </w:p>
    <w:p w14:paraId="0FDA13B4" w14:textId="77777777" w:rsidR="00E41F10" w:rsidRPr="006B7023" w:rsidRDefault="00E41F10" w:rsidP="006B7023">
      <w:pPr>
        <w:ind w:firstLine="720"/>
        <w:jc w:val="both"/>
        <w:rPr>
          <w:rFonts w:ascii="TH SarabunPSK" w:hAnsi="TH SarabunPSK" w:cs="TH SarabunPSK"/>
          <w:sz w:val="32"/>
          <w:szCs w:val="32"/>
        </w:rPr>
      </w:pPr>
    </w:p>
    <w:p w14:paraId="252218D0" w14:textId="3C32ABFE" w:rsidR="006B7023" w:rsidRDefault="00E82AE3" w:rsidP="009E3609">
      <w:pPr>
        <w:ind w:left="1418" w:right="1138"/>
        <w:jc w:val="both"/>
        <w:rPr>
          <w:rFonts w:ascii="TH SarabunPSK" w:hAnsi="TH SarabunPSK" w:cs="TH SarabunPSK"/>
          <w:sz w:val="32"/>
          <w:szCs w:val="32"/>
        </w:rPr>
      </w:pPr>
      <w:r>
        <w:rPr>
          <w:rFonts w:ascii="TH SarabunPSK" w:hAnsi="TH SarabunPSK" w:cs="TH SarabunPSK" w:hint="cs"/>
          <w:sz w:val="32"/>
          <w:szCs w:val="32"/>
          <w:cs/>
        </w:rPr>
        <w:t>“</w:t>
      </w:r>
      <w:r w:rsidR="006B7023" w:rsidRPr="006B7023">
        <w:rPr>
          <w:rFonts w:ascii="TH SarabunPSK" w:hAnsi="TH SarabunPSK" w:cs="TH SarabunPSK"/>
          <w:sz w:val="32"/>
          <w:szCs w:val="32"/>
          <w:lang w:val="de-DE"/>
        </w:rPr>
        <w:t>Du hast die Erlösung vom Tode gefunden</w:t>
      </w:r>
      <w:r w:rsidR="006B7023" w:rsidRPr="006B7023">
        <w:rPr>
          <w:rFonts w:ascii="TH SarabunPSK" w:hAnsi="TH SarabunPSK" w:cs="TH SarabunPSK"/>
          <w:sz w:val="32"/>
          <w:szCs w:val="32"/>
          <w:cs/>
        </w:rPr>
        <w:t xml:space="preserve">. </w:t>
      </w:r>
      <w:r w:rsidR="006B7023" w:rsidRPr="006B7023">
        <w:rPr>
          <w:rFonts w:ascii="TH SarabunPSK" w:hAnsi="TH SarabunPSK" w:cs="TH SarabunPSK"/>
          <w:sz w:val="32"/>
          <w:szCs w:val="32"/>
          <w:lang w:val="de-DE"/>
        </w:rPr>
        <w:t>Sie ist dir geworden aus deinem eigenen Suchen, auf deinem eigenen Wege, durch Gedanken, durch Versenkung, durch Erkenntnis, durch Erleuchtung</w:t>
      </w:r>
      <w:r w:rsidR="006B7023" w:rsidRPr="006B7023">
        <w:rPr>
          <w:rFonts w:ascii="TH SarabunPSK" w:hAnsi="TH SarabunPSK" w:cs="TH SarabunPSK"/>
          <w:sz w:val="32"/>
          <w:szCs w:val="32"/>
          <w:cs/>
        </w:rPr>
        <w:t xml:space="preserve">. </w:t>
      </w:r>
      <w:r w:rsidR="006B7023" w:rsidRPr="006B7023">
        <w:rPr>
          <w:rFonts w:ascii="TH SarabunPSK" w:hAnsi="TH SarabunPSK" w:cs="TH SarabunPSK"/>
          <w:sz w:val="32"/>
          <w:szCs w:val="32"/>
          <w:lang w:val="de-DE"/>
        </w:rPr>
        <w:t>Nicht ist sie dir geworden durch Lehre</w:t>
      </w:r>
      <w:r w:rsidR="006B7023" w:rsidRPr="006B7023">
        <w:rPr>
          <w:rFonts w:ascii="TH SarabunPSK" w:hAnsi="TH SarabunPSK" w:cs="TH SarabunPSK"/>
          <w:sz w:val="32"/>
          <w:szCs w:val="32"/>
          <w:cs/>
        </w:rPr>
        <w:t xml:space="preserve">! [...] </w:t>
      </w:r>
      <w:r w:rsidR="006B7023" w:rsidRPr="006B7023">
        <w:rPr>
          <w:rFonts w:ascii="TH SarabunPSK" w:hAnsi="TH SarabunPSK" w:cs="TH SarabunPSK"/>
          <w:sz w:val="32"/>
          <w:szCs w:val="32"/>
          <w:lang w:val="de-DE"/>
        </w:rPr>
        <w:t>wirst du in Worten und durch Lehre mitteilen und sagen können, was dir geschehen ist in der Stunde deiner Erleuchtung</w:t>
      </w:r>
      <w:r w:rsidR="006B7023" w:rsidRPr="006B7023">
        <w:rPr>
          <w:rFonts w:ascii="TH SarabunPSK" w:hAnsi="TH SarabunPSK" w:cs="TH SarabunPSK"/>
          <w:sz w:val="32"/>
          <w:szCs w:val="32"/>
          <w:cs/>
        </w:rPr>
        <w:t>!</w:t>
      </w:r>
      <w:r>
        <w:rPr>
          <w:rFonts w:ascii="TH SarabunPSK" w:hAnsi="TH SarabunPSK" w:cs="TH SarabunPSK" w:hint="cs"/>
          <w:sz w:val="32"/>
          <w:szCs w:val="32"/>
          <w:cs/>
        </w:rPr>
        <w:t>”</w:t>
      </w:r>
      <w:r w:rsidR="006B7023" w:rsidRPr="006B7023">
        <w:rPr>
          <w:rFonts w:ascii="TH SarabunPSK" w:hAnsi="TH SarabunPSK" w:cs="TH SarabunPSK"/>
          <w:sz w:val="32"/>
          <w:szCs w:val="32"/>
          <w:cs/>
        </w:rPr>
        <w:t xml:space="preserve"> (</w:t>
      </w:r>
      <w:r w:rsidR="006B7023" w:rsidRPr="006B7023">
        <w:rPr>
          <w:rFonts w:ascii="TH SarabunPSK" w:hAnsi="TH SarabunPSK" w:cs="TH SarabunPSK"/>
          <w:sz w:val="32"/>
          <w:szCs w:val="32"/>
          <w:lang w:val="de-DE"/>
        </w:rPr>
        <w:t>Hesse, 2016</w:t>
      </w:r>
      <w:r w:rsidR="006B7023" w:rsidRPr="006B7023">
        <w:rPr>
          <w:rFonts w:ascii="TH SarabunPSK" w:hAnsi="TH SarabunPSK" w:cs="TH SarabunPSK"/>
          <w:sz w:val="32"/>
          <w:szCs w:val="32"/>
          <w:cs/>
        </w:rPr>
        <w:t xml:space="preserve">: </w:t>
      </w:r>
      <w:r w:rsidR="006B7023" w:rsidRPr="006B7023">
        <w:rPr>
          <w:rFonts w:ascii="TH SarabunPSK" w:hAnsi="TH SarabunPSK" w:cs="TH SarabunPSK"/>
          <w:sz w:val="32"/>
          <w:szCs w:val="32"/>
          <w:lang w:val="de-DE"/>
        </w:rPr>
        <w:t>34</w:t>
      </w:r>
      <w:r w:rsidR="006B7023" w:rsidRPr="006B7023">
        <w:rPr>
          <w:rFonts w:ascii="TH SarabunPSK" w:hAnsi="TH SarabunPSK" w:cs="TH SarabunPSK"/>
          <w:sz w:val="32"/>
          <w:szCs w:val="32"/>
          <w:cs/>
        </w:rPr>
        <w:t>)</w:t>
      </w:r>
    </w:p>
    <w:p w14:paraId="7EFD13AD" w14:textId="77777777" w:rsidR="00E41F10" w:rsidRPr="006B7023" w:rsidRDefault="00E41F10" w:rsidP="009E3609">
      <w:pPr>
        <w:ind w:left="1418" w:right="1138"/>
        <w:jc w:val="both"/>
        <w:rPr>
          <w:rFonts w:ascii="TH SarabunPSK" w:hAnsi="TH SarabunPSK" w:cs="TH SarabunPSK"/>
          <w:sz w:val="32"/>
          <w:szCs w:val="32"/>
        </w:rPr>
      </w:pPr>
    </w:p>
    <w:p w14:paraId="64A4367D" w14:textId="4DE8BCF9" w:rsidR="006B7023" w:rsidRDefault="006B7023" w:rsidP="00A50BC2">
      <w:pPr>
        <w:ind w:firstLine="720"/>
        <w:jc w:val="thaiDistribute"/>
        <w:rPr>
          <w:rFonts w:ascii="TH SarabunPSK" w:hAnsi="TH SarabunPSK" w:cs="TH SarabunPSK"/>
          <w:sz w:val="32"/>
          <w:szCs w:val="32"/>
        </w:rPr>
      </w:pPr>
      <w:r w:rsidRPr="006B7023">
        <w:rPr>
          <w:rFonts w:ascii="TH SarabunPSK" w:hAnsi="TH SarabunPSK" w:cs="TH SarabunPSK"/>
          <w:b/>
          <w:bCs/>
          <w:sz w:val="32"/>
          <w:szCs w:val="32"/>
          <w:cs/>
        </w:rPr>
        <w:t xml:space="preserve">ภาคที่ </w:t>
      </w:r>
      <w:r w:rsidRPr="006B7023">
        <w:rPr>
          <w:rFonts w:ascii="TH SarabunPSK" w:hAnsi="TH SarabunPSK" w:cs="TH SarabunPSK"/>
          <w:b/>
          <w:bCs/>
          <w:sz w:val="32"/>
          <w:szCs w:val="32"/>
          <w:lang w:val="de-DE"/>
        </w:rPr>
        <w:t>2</w:t>
      </w:r>
      <w:r w:rsidRPr="006B7023">
        <w:rPr>
          <w:rFonts w:ascii="TH SarabunPSK" w:hAnsi="TH SarabunPSK" w:cs="TH SarabunPSK"/>
          <w:sz w:val="32"/>
          <w:szCs w:val="32"/>
          <w:cs/>
        </w:rPr>
        <w:t xml:space="preserve"> เฮสเสนำเสนอรูปแบบความพยายามค้นหาคำตอบของชีวิตผ่านการเรียนรู้ประสบการณ์ในโลกของสิทธารถะหลังจากที่ได้ละจาก </w:t>
      </w:r>
      <w:r w:rsidR="00E82AE3">
        <w:rPr>
          <w:rFonts w:ascii="TH SarabunPSK" w:hAnsi="TH SarabunPSK" w:cs="TH SarabunPSK" w:hint="cs"/>
          <w:sz w:val="32"/>
          <w:szCs w:val="32"/>
          <w:cs/>
        </w:rPr>
        <w:t>“</w:t>
      </w:r>
      <w:r w:rsidRPr="006B7023">
        <w:rPr>
          <w:rFonts w:ascii="TH SarabunPSK" w:hAnsi="TH SarabunPSK" w:cs="TH SarabunPSK"/>
          <w:sz w:val="32"/>
          <w:szCs w:val="32"/>
          <w:cs/>
        </w:rPr>
        <w:t>คำสอน</w:t>
      </w:r>
      <w:r w:rsidR="00E82AE3">
        <w:rPr>
          <w:rFonts w:ascii="TH SarabunPSK" w:hAnsi="TH SarabunPSK" w:cs="TH SarabunPSK" w:hint="cs"/>
          <w:sz w:val="32"/>
          <w:szCs w:val="32"/>
          <w:cs/>
        </w:rPr>
        <w:t>”</w:t>
      </w:r>
      <w:r w:rsidRPr="006B7023">
        <w:rPr>
          <w:rFonts w:ascii="TH SarabunPSK" w:hAnsi="TH SarabunPSK" w:cs="TH SarabunPSK"/>
          <w:sz w:val="32"/>
          <w:szCs w:val="32"/>
          <w:cs/>
        </w:rPr>
        <w:t xml:space="preserve"> ไปสู่การเรียนรู้ด้วยตนเอง ที่น่าสนใจคือการตัดสินใจเลือกเข้าไปในโลกของปุถุชนเพื่อเรียนรู้โลกที่ตนถูกสอนมาตลอดชีวิตว่าเป็นโลกที่ต่ำต้อยนั้น ผู้เขียนมีความเห็นว่าสิ่งนี้เป็นส่วนหนึ่งของประสบการณ์ชีวิตที่จำเป็นสำหรับสิทธารถะเพื่อเตรียมจิตใจให้พร้อมต่อการเปิดมุมมองใหม่ของตนเกี่ยวกับสัจธรรม นั่นคือ ภายหลังจากได้พยายามค้นหาและใช้ชีวิตทั้งสองรูปแบบอย่างสุดโต่งมาแล้วคือ ทั้งทางโลกและทางจิตวิญญาณ และได้มาถึงบทถัดไปของชีวิตคือการได้พบกับชายแจวเรือซึ่งตีความได้ว่าเป็นการเปิดความคิดใหม่ให้แก่สิทธารถะเป็นการแก้ความเข้าใจผิดที่เคยมีมาก่อนหน้า ณ </w:t>
      </w:r>
      <w:proofErr w:type="spellStart"/>
      <w:r w:rsidRPr="006B7023">
        <w:rPr>
          <w:rFonts w:ascii="TH SarabunPSK" w:hAnsi="TH SarabunPSK" w:cs="TH SarabunPSK"/>
          <w:sz w:val="32"/>
          <w:szCs w:val="32"/>
          <w:cs/>
        </w:rPr>
        <w:t>ที่นี้</w:t>
      </w:r>
      <w:proofErr w:type="spellEnd"/>
      <w:r w:rsidRPr="006B7023">
        <w:rPr>
          <w:rFonts w:ascii="TH SarabunPSK" w:hAnsi="TH SarabunPSK" w:cs="TH SarabunPSK"/>
          <w:sz w:val="32"/>
          <w:szCs w:val="32"/>
          <w:cs/>
        </w:rPr>
        <w:t xml:space="preserve"> เขาได้เรียนรู้ว่าแทนที่จะมุ่งสืบเสาะค้นหา เราควรจะหยุดแสวงหาและทำความเข้าใจกับธรรมชาติตรงหน้ามากกว่า เมื่อนั้นเราก็จะเป็นอันหนึ่งอันเดียวกับธรรมชาติและได้พบสัจธรรมและความสงบในที่สุด ความคิดในลักษณะเช่นนี้สอดคล้องกับปรัชญาจีนลัทธิเต๋าซึ่งเฮสเสเองเขียนไว้ว่าปรัชญาจีนมาช่วยปรับทัศนคติของเขา ดังนั้นผู้เขียนจึงมีความเห็นว่าปรัชญาจีนโดยเฉพาะลัทธิเต๋าเรื่องธรรมชาติและการเป็นหนึ่งเดียวกับธรรมชาตินี้มีส่วนหล่อหลอมความคิดของเฮสเส และสะท้อนอยู่ในนวนิยายเรื่องนี้ สายน้ำจึงไม่ใช่เทพเจ้าอันมนุษย์จะสักการะหรือใช้ชำระตนให้บริสุทธิ์ หรือเป็นสัญลักษณ์แทนเส้นแบ่งโลกทั้งสองโลกอีกต่อไป แต่เป็นธรรมชาติหรือมารดาแห่งสรรพสิ่งมากกว่า การยึดอาชีพเป็นชายแจวเรือและใช้ชีวิตเรียบง่าย การอยู่กับธรรมชาติ การฟังเสียงแม่น้ำ ดูจะสอดคล้องกับหลักปฏิบัติของเต๋า</w:t>
      </w:r>
      <w:r w:rsidRPr="006B7023">
        <w:rPr>
          <w:rFonts w:ascii="TH SarabunPSK" w:hAnsi="TH SarabunPSK" w:cs="TH SarabunPSK"/>
          <w:sz w:val="32"/>
          <w:szCs w:val="32"/>
          <w:cs/>
        </w:rPr>
        <w:lastRenderedPageBreak/>
        <w:t>ที่สอนเรื่อง อกรรม (คือการไม่ลงมือกระทำใด</w:t>
      </w:r>
      <w:r w:rsidR="00C43EE6">
        <w:rPr>
          <w:rFonts w:ascii="TH SarabunPSK" w:hAnsi="TH SarabunPSK" w:cs="TH SarabunPSK"/>
          <w:sz w:val="32"/>
          <w:szCs w:val="32"/>
        </w:rPr>
        <w:t xml:space="preserve"> </w:t>
      </w:r>
      <w:r w:rsidRPr="006B7023">
        <w:rPr>
          <w:rFonts w:ascii="TH SarabunPSK" w:hAnsi="TH SarabunPSK" w:cs="TH SarabunPSK"/>
          <w:sz w:val="32"/>
          <w:szCs w:val="32"/>
          <w:cs/>
        </w:rPr>
        <w:t>ๆ) และการเข้าใจธรรมชาติอันเป็นมารดาของสรรพสิ่ง ดังโคลง</w:t>
      </w:r>
      <w:r w:rsidRPr="006B7023">
        <w:rPr>
          <w:rFonts w:ascii="TH SarabunPSK" w:hAnsi="TH SarabunPSK" w:cs="TH SarabunPSK" w:hint="cs"/>
          <w:sz w:val="32"/>
          <w:szCs w:val="32"/>
          <w:cs/>
        </w:rPr>
        <w:t>ในคัมภีร์เต๋า</w:t>
      </w:r>
      <w:proofErr w:type="spellStart"/>
      <w:r w:rsidRPr="006B7023">
        <w:rPr>
          <w:rFonts w:ascii="TH SarabunPSK" w:hAnsi="TH SarabunPSK" w:cs="TH SarabunPSK" w:hint="cs"/>
          <w:sz w:val="32"/>
          <w:szCs w:val="32"/>
          <w:cs/>
        </w:rPr>
        <w:t>เต๋อจิง</w:t>
      </w:r>
      <w:proofErr w:type="spellEnd"/>
      <w:r w:rsidRPr="006B7023">
        <w:rPr>
          <w:rFonts w:ascii="TH SarabunPSK" w:hAnsi="TH SarabunPSK" w:cs="TH SarabunPSK" w:hint="cs"/>
          <w:sz w:val="32"/>
          <w:szCs w:val="32"/>
          <w:cs/>
        </w:rPr>
        <w:t xml:space="preserve"> ต่อ</w:t>
      </w:r>
      <w:r w:rsidRPr="006B7023">
        <w:rPr>
          <w:rFonts w:ascii="TH SarabunPSK" w:hAnsi="TH SarabunPSK" w:cs="TH SarabunPSK"/>
          <w:sz w:val="32"/>
          <w:szCs w:val="32"/>
          <w:cs/>
        </w:rPr>
        <w:t xml:space="preserve">ไปนี้ </w:t>
      </w:r>
    </w:p>
    <w:p w14:paraId="74A6704D" w14:textId="77777777" w:rsidR="00E41F10" w:rsidRDefault="00E41F10" w:rsidP="00A50BC2">
      <w:pPr>
        <w:ind w:firstLine="720"/>
        <w:jc w:val="thaiDistribute"/>
        <w:rPr>
          <w:rFonts w:ascii="TH SarabunPSK" w:hAnsi="TH SarabunPSK" w:cs="TH SarabunPSK"/>
          <w:sz w:val="32"/>
          <w:szCs w:val="32"/>
        </w:rPr>
      </w:pPr>
    </w:p>
    <w:p w14:paraId="28B59476" w14:textId="77777777" w:rsidR="00A50BC2" w:rsidRPr="006B7023" w:rsidRDefault="00A50BC2" w:rsidP="00E82AE3">
      <w:pPr>
        <w:ind w:left="2880"/>
        <w:rPr>
          <w:rFonts w:ascii="TH SarabunPSK" w:hAnsi="TH SarabunPSK" w:cs="TH SarabunPSK"/>
          <w:sz w:val="32"/>
          <w:szCs w:val="32"/>
        </w:rPr>
      </w:pPr>
      <w:r w:rsidRPr="006B7023">
        <w:rPr>
          <w:rFonts w:ascii="TH SarabunPSK" w:hAnsi="TH SarabunPSK" w:cs="TH SarabunPSK"/>
          <w:sz w:val="32"/>
          <w:szCs w:val="32"/>
          <w:cs/>
        </w:rPr>
        <w:t>สรรพสิ่งในโลกนี้มีรากเหง้าเค้าเดิม</w:t>
      </w:r>
    </w:p>
    <w:p w14:paraId="590D3900" w14:textId="77777777" w:rsidR="00A50BC2" w:rsidRPr="006B7023" w:rsidRDefault="00A50BC2" w:rsidP="00E82AE3">
      <w:pPr>
        <w:ind w:left="2880"/>
        <w:rPr>
          <w:rFonts w:ascii="TH SarabunPSK" w:hAnsi="TH SarabunPSK" w:cs="TH SarabunPSK"/>
          <w:sz w:val="32"/>
          <w:szCs w:val="32"/>
        </w:rPr>
      </w:pPr>
      <w:r w:rsidRPr="006B7023">
        <w:rPr>
          <w:rFonts w:ascii="TH SarabunPSK" w:hAnsi="TH SarabunPSK" w:cs="TH SarabunPSK"/>
          <w:sz w:val="32"/>
          <w:szCs w:val="32"/>
          <w:cs/>
        </w:rPr>
        <w:t>อันเป็นมารดาของสรรพสิ่ง</w:t>
      </w:r>
    </w:p>
    <w:p w14:paraId="6B508F70" w14:textId="77777777" w:rsidR="00A50BC2" w:rsidRPr="006B7023" w:rsidRDefault="00A50BC2" w:rsidP="00E82AE3">
      <w:pPr>
        <w:ind w:left="2880"/>
        <w:rPr>
          <w:rFonts w:ascii="TH SarabunPSK" w:hAnsi="TH SarabunPSK" w:cs="TH SarabunPSK"/>
          <w:sz w:val="32"/>
          <w:szCs w:val="32"/>
        </w:rPr>
      </w:pPr>
      <w:r w:rsidRPr="006B7023">
        <w:rPr>
          <w:rFonts w:ascii="TH SarabunPSK" w:hAnsi="TH SarabunPSK" w:cs="TH SarabunPSK"/>
          <w:sz w:val="32"/>
          <w:szCs w:val="32"/>
          <w:cs/>
        </w:rPr>
        <w:t>เมื่อเข้าถึงมารดาผู้ให้กำเนิดสรรพสิ่งแล้ว</w:t>
      </w:r>
    </w:p>
    <w:p w14:paraId="0C9B9EBF" w14:textId="77777777" w:rsidR="00A50BC2" w:rsidRPr="006B7023" w:rsidRDefault="00A50BC2" w:rsidP="00E82AE3">
      <w:pPr>
        <w:ind w:left="2880"/>
        <w:rPr>
          <w:rFonts w:ascii="TH SarabunPSK" w:hAnsi="TH SarabunPSK" w:cs="TH SarabunPSK"/>
          <w:sz w:val="32"/>
          <w:szCs w:val="32"/>
        </w:rPr>
      </w:pPr>
      <w:r w:rsidRPr="006B7023">
        <w:rPr>
          <w:rFonts w:ascii="TH SarabunPSK" w:hAnsi="TH SarabunPSK" w:cs="TH SarabunPSK"/>
          <w:sz w:val="32"/>
          <w:szCs w:val="32"/>
          <w:cs/>
        </w:rPr>
        <w:t>ย่อมรับรู้เข้าใจบุตรทั้งหลาย</w:t>
      </w:r>
    </w:p>
    <w:p w14:paraId="4925BDF5" w14:textId="77777777" w:rsidR="00A50BC2" w:rsidRPr="006B7023" w:rsidRDefault="00A50BC2" w:rsidP="00E82AE3">
      <w:pPr>
        <w:ind w:left="2880"/>
        <w:rPr>
          <w:rFonts w:ascii="TH SarabunPSK" w:hAnsi="TH SarabunPSK" w:cs="TH SarabunPSK"/>
          <w:sz w:val="32"/>
          <w:szCs w:val="32"/>
        </w:rPr>
      </w:pPr>
      <w:r w:rsidRPr="006B7023">
        <w:rPr>
          <w:rFonts w:ascii="TH SarabunPSK" w:hAnsi="TH SarabunPSK" w:cs="TH SarabunPSK"/>
          <w:sz w:val="32"/>
          <w:szCs w:val="32"/>
          <w:cs/>
        </w:rPr>
        <w:t>เมื่อรับรู้ถึงบุตรทั้งหลาย</w:t>
      </w:r>
    </w:p>
    <w:p w14:paraId="47F53F2A" w14:textId="77777777" w:rsidR="00A50BC2" w:rsidRPr="006B7023" w:rsidRDefault="00A50BC2" w:rsidP="00E82AE3">
      <w:pPr>
        <w:ind w:left="2880"/>
        <w:rPr>
          <w:rFonts w:ascii="TH SarabunPSK" w:hAnsi="TH SarabunPSK" w:cs="TH SarabunPSK"/>
          <w:sz w:val="32"/>
          <w:szCs w:val="32"/>
        </w:rPr>
      </w:pPr>
      <w:r w:rsidRPr="006B7023">
        <w:rPr>
          <w:rFonts w:ascii="TH SarabunPSK" w:hAnsi="TH SarabunPSK" w:cs="TH SarabunPSK"/>
          <w:sz w:val="32"/>
          <w:szCs w:val="32"/>
          <w:cs/>
        </w:rPr>
        <w:t>แลยึดมั่นในวิถีแห่งมารดร</w:t>
      </w:r>
    </w:p>
    <w:p w14:paraId="2684FBF6" w14:textId="77777777" w:rsidR="00A50BC2" w:rsidRPr="006B7023" w:rsidRDefault="00A50BC2" w:rsidP="00E82AE3">
      <w:pPr>
        <w:ind w:left="2880"/>
        <w:rPr>
          <w:rFonts w:ascii="TH SarabunPSK" w:hAnsi="TH SarabunPSK" w:cs="TH SarabunPSK"/>
          <w:sz w:val="32"/>
          <w:szCs w:val="32"/>
        </w:rPr>
      </w:pPr>
      <w:r w:rsidRPr="006B7023">
        <w:rPr>
          <w:rFonts w:ascii="TH SarabunPSK" w:hAnsi="TH SarabunPSK" w:cs="TH SarabunPSK"/>
          <w:sz w:val="32"/>
          <w:szCs w:val="32"/>
          <w:cs/>
        </w:rPr>
        <w:t>ก็จะไร้ภยันตรายไปตลอดชีวิต</w:t>
      </w:r>
    </w:p>
    <w:p w14:paraId="56C2CDB4" w14:textId="77777777" w:rsidR="00A50BC2" w:rsidRPr="006B7023" w:rsidRDefault="00A50BC2" w:rsidP="00E82AE3">
      <w:pPr>
        <w:ind w:left="2880"/>
        <w:rPr>
          <w:rFonts w:ascii="TH SarabunPSK" w:hAnsi="TH SarabunPSK" w:cs="TH SarabunPSK"/>
          <w:sz w:val="32"/>
          <w:szCs w:val="32"/>
        </w:rPr>
      </w:pPr>
      <w:r w:rsidRPr="006B7023">
        <w:rPr>
          <w:rFonts w:ascii="TH SarabunPSK" w:hAnsi="TH SarabunPSK" w:cs="TH SarabunPSK"/>
          <w:sz w:val="32"/>
          <w:szCs w:val="32"/>
          <w:cs/>
        </w:rPr>
        <w:t>หากอุดช่องแห่งอายตนะ</w:t>
      </w:r>
    </w:p>
    <w:p w14:paraId="0A5A5B38" w14:textId="77777777" w:rsidR="00A50BC2" w:rsidRPr="006B7023" w:rsidRDefault="00A50BC2" w:rsidP="00E82AE3">
      <w:pPr>
        <w:ind w:left="2880"/>
        <w:rPr>
          <w:rFonts w:ascii="TH SarabunPSK" w:hAnsi="TH SarabunPSK" w:cs="TH SarabunPSK"/>
          <w:sz w:val="32"/>
          <w:szCs w:val="32"/>
        </w:rPr>
      </w:pPr>
      <w:r w:rsidRPr="006B7023">
        <w:rPr>
          <w:rFonts w:ascii="TH SarabunPSK" w:hAnsi="TH SarabunPSK" w:cs="TH SarabunPSK"/>
          <w:sz w:val="32"/>
          <w:szCs w:val="32"/>
          <w:cs/>
        </w:rPr>
        <w:t>ปิดทวารแห่งความทะยานอยากเสีย</w:t>
      </w:r>
    </w:p>
    <w:p w14:paraId="64DFBFEC" w14:textId="2F3632B5" w:rsidR="00A50BC2" w:rsidRDefault="00A50BC2" w:rsidP="00E82AE3">
      <w:pPr>
        <w:ind w:left="2880"/>
        <w:rPr>
          <w:rFonts w:ascii="TH SarabunPSK" w:hAnsi="TH SarabunPSK" w:cs="TH SarabunPSK"/>
          <w:sz w:val="32"/>
          <w:szCs w:val="32"/>
        </w:rPr>
      </w:pPr>
      <w:r w:rsidRPr="006B7023">
        <w:rPr>
          <w:rFonts w:ascii="TH SarabunPSK" w:hAnsi="TH SarabunPSK" w:cs="TH SarabunPSK"/>
          <w:sz w:val="32"/>
          <w:szCs w:val="32"/>
          <w:cs/>
        </w:rPr>
        <w:t>ชั่วชีวิตจะไม่พบความทุกข์ตรม (</w:t>
      </w:r>
      <w:proofErr w:type="spellStart"/>
      <w:r w:rsidRPr="006B7023">
        <w:rPr>
          <w:rFonts w:ascii="TH SarabunPSK" w:hAnsi="TH SarabunPSK" w:cs="TH SarabunPSK"/>
          <w:sz w:val="32"/>
          <w:szCs w:val="32"/>
          <w:cs/>
        </w:rPr>
        <w:t>เหลาจื้อ</w:t>
      </w:r>
      <w:proofErr w:type="spellEnd"/>
      <w:r w:rsidRPr="006B7023">
        <w:rPr>
          <w:rFonts w:ascii="TH SarabunPSK" w:hAnsi="TH SarabunPSK" w:cs="TH SarabunPSK"/>
          <w:sz w:val="32"/>
          <w:szCs w:val="32"/>
        </w:rPr>
        <w:t xml:space="preserve">, </w:t>
      </w:r>
      <w:r w:rsidRPr="006B7023">
        <w:rPr>
          <w:rFonts w:ascii="TH SarabunPSK" w:hAnsi="TH SarabunPSK" w:cs="TH SarabunPSK"/>
          <w:sz w:val="32"/>
          <w:szCs w:val="32"/>
          <w:lang w:val="de-DE"/>
        </w:rPr>
        <w:t>52</w:t>
      </w:r>
      <w:r w:rsidRPr="006B7023">
        <w:rPr>
          <w:rFonts w:ascii="TH SarabunPSK" w:hAnsi="TH SarabunPSK" w:cs="TH SarabunPSK"/>
          <w:sz w:val="32"/>
          <w:szCs w:val="32"/>
          <w:cs/>
        </w:rPr>
        <w:t>)</w:t>
      </w:r>
    </w:p>
    <w:p w14:paraId="02112E47" w14:textId="302F1DA1" w:rsidR="00A50BC2" w:rsidRDefault="00A50BC2" w:rsidP="00A50BC2">
      <w:pPr>
        <w:jc w:val="thaiDistribute"/>
        <w:rPr>
          <w:rFonts w:ascii="TH SarabunPSK" w:hAnsi="TH SarabunPSK" w:cs="TH SarabunPSK"/>
          <w:sz w:val="32"/>
          <w:szCs w:val="32"/>
        </w:rPr>
      </w:pPr>
      <w:r w:rsidRPr="006B7023">
        <w:rPr>
          <w:rFonts w:ascii="TH SarabunPSK" w:hAnsi="TH SarabunPSK" w:cs="TH SarabunPSK" w:hint="cs"/>
          <w:sz w:val="32"/>
          <w:szCs w:val="32"/>
          <w:cs/>
        </w:rPr>
        <w:t xml:space="preserve">และ </w:t>
      </w:r>
      <w:r w:rsidRPr="006B7023">
        <w:rPr>
          <w:rFonts w:ascii="TH SarabunPSK" w:hAnsi="TH SarabunPSK" w:cs="TH SarabunPSK"/>
          <w:sz w:val="32"/>
          <w:szCs w:val="32"/>
          <w:cs/>
        </w:rPr>
        <w:t xml:space="preserve">เฮสเสเองเคยเขียนบทกวีที่สะท้อนความคิดเรื่องการหยุดแสวงหานี้เมื่อ ค.ศ. </w:t>
      </w:r>
      <w:r w:rsidRPr="006B7023">
        <w:rPr>
          <w:rFonts w:ascii="TH SarabunPSK" w:hAnsi="TH SarabunPSK" w:cs="TH SarabunPSK"/>
          <w:sz w:val="32"/>
          <w:szCs w:val="32"/>
          <w:lang w:val="de-DE"/>
        </w:rPr>
        <w:t xml:space="preserve">1907 </w:t>
      </w:r>
      <w:r w:rsidRPr="006B7023">
        <w:rPr>
          <w:rFonts w:ascii="TH SarabunPSK" w:hAnsi="TH SarabunPSK" w:cs="TH SarabunPSK"/>
          <w:sz w:val="32"/>
          <w:szCs w:val="32"/>
          <w:cs/>
        </w:rPr>
        <w:t>ในชื่อ "ความสุข" (</w:t>
      </w:r>
      <w:r w:rsidRPr="006B7023">
        <w:rPr>
          <w:rFonts w:ascii="TH SarabunPSK" w:hAnsi="TH SarabunPSK" w:cs="TH SarabunPSK"/>
          <w:sz w:val="32"/>
          <w:szCs w:val="32"/>
          <w:lang w:val="de-DE"/>
        </w:rPr>
        <w:t>Glück</w:t>
      </w:r>
      <w:r w:rsidRPr="006B7023">
        <w:rPr>
          <w:rFonts w:ascii="TH SarabunPSK" w:hAnsi="TH SarabunPSK" w:cs="TH SarabunPSK"/>
          <w:sz w:val="32"/>
          <w:szCs w:val="32"/>
          <w:cs/>
        </w:rPr>
        <w:t>)</w:t>
      </w:r>
    </w:p>
    <w:p w14:paraId="1A907372" w14:textId="77777777" w:rsidR="00E41F10" w:rsidRDefault="00E41F10" w:rsidP="00A50BC2">
      <w:pPr>
        <w:jc w:val="thaiDistribute"/>
        <w:rPr>
          <w:rFonts w:ascii="TH SarabunPSK" w:hAnsi="TH SarabunPSK" w:cs="TH SarabunPSK"/>
          <w:sz w:val="32"/>
          <w:szCs w:val="32"/>
        </w:rPr>
      </w:pPr>
    </w:p>
    <w:p w14:paraId="19EFCA84" w14:textId="1CBB08D1" w:rsidR="00A50BC2" w:rsidRPr="006B7023" w:rsidRDefault="00A50BC2" w:rsidP="00E82AE3">
      <w:pPr>
        <w:ind w:left="2880" w:right="1138"/>
        <w:jc w:val="both"/>
        <w:rPr>
          <w:rFonts w:ascii="TH SarabunPSK" w:hAnsi="TH SarabunPSK" w:cs="TH SarabunPSK"/>
          <w:sz w:val="32"/>
          <w:szCs w:val="32"/>
          <w:lang w:val="de-DE"/>
        </w:rPr>
      </w:pPr>
      <w:r>
        <w:rPr>
          <w:rFonts w:ascii="TH SarabunPSK" w:hAnsi="TH SarabunPSK" w:cs="TH SarabunPSK"/>
          <w:sz w:val="32"/>
          <w:szCs w:val="32"/>
          <w:lang w:val="de-DE"/>
        </w:rPr>
        <w:t xml:space="preserve">  </w:t>
      </w:r>
      <w:r w:rsidRPr="006B7023">
        <w:rPr>
          <w:rFonts w:ascii="TH SarabunPSK" w:hAnsi="TH SarabunPSK" w:cs="TH SarabunPSK"/>
          <w:sz w:val="32"/>
          <w:szCs w:val="32"/>
          <w:lang w:val="de-DE"/>
        </w:rPr>
        <w:t xml:space="preserve">Solang du </w:t>
      </w:r>
      <w:proofErr w:type="gramStart"/>
      <w:r w:rsidRPr="006B7023">
        <w:rPr>
          <w:rFonts w:ascii="TH SarabunPSK" w:hAnsi="TH SarabunPSK" w:cs="TH SarabunPSK"/>
          <w:sz w:val="32"/>
          <w:szCs w:val="32"/>
          <w:lang w:val="de-DE"/>
        </w:rPr>
        <w:t>nach den Glücke</w:t>
      </w:r>
      <w:proofErr w:type="gramEnd"/>
      <w:r w:rsidRPr="006B7023">
        <w:rPr>
          <w:rFonts w:ascii="TH SarabunPSK" w:hAnsi="TH SarabunPSK" w:cs="TH SarabunPSK"/>
          <w:sz w:val="32"/>
          <w:szCs w:val="32"/>
          <w:lang w:val="de-DE"/>
        </w:rPr>
        <w:t xml:space="preserve"> jagst, </w:t>
      </w:r>
    </w:p>
    <w:p w14:paraId="1F38EA52" w14:textId="77777777" w:rsidR="00A50BC2" w:rsidRPr="006B7023" w:rsidRDefault="00A50BC2" w:rsidP="00E82AE3">
      <w:pPr>
        <w:ind w:left="2880" w:right="1138"/>
        <w:jc w:val="both"/>
        <w:rPr>
          <w:rFonts w:ascii="TH SarabunPSK" w:hAnsi="TH SarabunPSK" w:cs="TH SarabunPSK"/>
          <w:sz w:val="32"/>
          <w:szCs w:val="32"/>
          <w:lang w:val="de-DE"/>
        </w:rPr>
      </w:pPr>
      <w:r w:rsidRPr="006B7023">
        <w:rPr>
          <w:rFonts w:ascii="TH SarabunPSK" w:hAnsi="TH SarabunPSK" w:cs="TH SarabunPSK"/>
          <w:sz w:val="32"/>
          <w:szCs w:val="32"/>
          <w:lang w:val="de-DE"/>
        </w:rPr>
        <w:t>Bist du nicht reif zum Glücklichsein,</w:t>
      </w:r>
    </w:p>
    <w:p w14:paraId="65820063" w14:textId="77777777" w:rsidR="00A50BC2" w:rsidRPr="006B7023" w:rsidRDefault="00A50BC2" w:rsidP="00E82AE3">
      <w:pPr>
        <w:ind w:left="2880" w:right="1138"/>
        <w:jc w:val="both"/>
        <w:rPr>
          <w:rFonts w:ascii="TH SarabunPSK" w:hAnsi="TH SarabunPSK" w:cs="TH SarabunPSK"/>
          <w:sz w:val="32"/>
          <w:szCs w:val="32"/>
          <w:lang w:val="de-DE"/>
        </w:rPr>
      </w:pPr>
      <w:r w:rsidRPr="006B7023">
        <w:rPr>
          <w:rFonts w:ascii="TH SarabunPSK" w:hAnsi="TH SarabunPSK" w:cs="TH SarabunPSK"/>
          <w:sz w:val="32"/>
          <w:szCs w:val="32"/>
          <w:lang w:val="de-DE"/>
        </w:rPr>
        <w:t>Und wäre alles Liebste dein</w:t>
      </w:r>
      <w:r w:rsidRPr="006B7023">
        <w:rPr>
          <w:rFonts w:ascii="TH SarabunPSK" w:hAnsi="TH SarabunPSK" w:cs="TH SarabunPSK"/>
          <w:sz w:val="32"/>
          <w:szCs w:val="32"/>
          <w:cs/>
        </w:rPr>
        <w:t xml:space="preserve">. </w:t>
      </w:r>
    </w:p>
    <w:p w14:paraId="4755C36F" w14:textId="77777777" w:rsidR="00A50BC2" w:rsidRPr="006B7023" w:rsidRDefault="00A50BC2" w:rsidP="00E82AE3">
      <w:pPr>
        <w:ind w:left="2880" w:right="1138"/>
        <w:jc w:val="both"/>
        <w:rPr>
          <w:rFonts w:ascii="TH SarabunPSK" w:hAnsi="TH SarabunPSK" w:cs="TH SarabunPSK"/>
          <w:sz w:val="32"/>
          <w:szCs w:val="32"/>
          <w:lang w:val="de-DE"/>
        </w:rPr>
      </w:pPr>
      <w:r w:rsidRPr="006B7023">
        <w:rPr>
          <w:rFonts w:ascii="TH SarabunPSK" w:hAnsi="TH SarabunPSK" w:cs="TH SarabunPSK" w:hint="cs"/>
          <w:sz w:val="32"/>
          <w:szCs w:val="32"/>
          <w:cs/>
        </w:rPr>
        <w:t xml:space="preserve">  </w:t>
      </w:r>
      <w:r w:rsidRPr="006B7023">
        <w:rPr>
          <w:rFonts w:ascii="TH SarabunPSK" w:hAnsi="TH SarabunPSK" w:cs="TH SarabunPSK"/>
          <w:sz w:val="32"/>
          <w:szCs w:val="32"/>
          <w:lang w:val="de-DE"/>
        </w:rPr>
        <w:t xml:space="preserve">Solange du um </w:t>
      </w:r>
      <w:proofErr w:type="spellStart"/>
      <w:r w:rsidRPr="006B7023">
        <w:rPr>
          <w:rFonts w:ascii="TH SarabunPSK" w:hAnsi="TH SarabunPSK" w:cs="TH SarabunPSK"/>
          <w:sz w:val="32"/>
          <w:szCs w:val="32"/>
          <w:lang w:val="de-DE"/>
        </w:rPr>
        <w:t>Verlornes</w:t>
      </w:r>
      <w:proofErr w:type="spellEnd"/>
      <w:r w:rsidRPr="006B7023">
        <w:rPr>
          <w:rFonts w:ascii="TH SarabunPSK" w:hAnsi="TH SarabunPSK" w:cs="TH SarabunPSK"/>
          <w:sz w:val="32"/>
          <w:szCs w:val="32"/>
          <w:lang w:val="de-DE"/>
        </w:rPr>
        <w:t xml:space="preserve"> klagst</w:t>
      </w:r>
    </w:p>
    <w:p w14:paraId="403761A0" w14:textId="77777777" w:rsidR="00A50BC2" w:rsidRPr="006B7023" w:rsidRDefault="00A50BC2" w:rsidP="00E82AE3">
      <w:pPr>
        <w:ind w:left="2880" w:right="1138"/>
        <w:jc w:val="both"/>
        <w:rPr>
          <w:rFonts w:ascii="TH SarabunPSK" w:hAnsi="TH SarabunPSK" w:cs="TH SarabunPSK"/>
          <w:sz w:val="32"/>
          <w:szCs w:val="32"/>
          <w:lang w:val="de-DE"/>
        </w:rPr>
      </w:pPr>
      <w:r w:rsidRPr="006B7023">
        <w:rPr>
          <w:rFonts w:ascii="TH SarabunPSK" w:hAnsi="TH SarabunPSK" w:cs="TH SarabunPSK"/>
          <w:sz w:val="32"/>
          <w:szCs w:val="32"/>
          <w:lang w:val="de-DE"/>
        </w:rPr>
        <w:t xml:space="preserve">Und Ziele hast und rastlos bist, </w:t>
      </w:r>
    </w:p>
    <w:p w14:paraId="27A90AF9" w14:textId="77777777" w:rsidR="00A50BC2" w:rsidRPr="006B7023" w:rsidRDefault="00A50BC2" w:rsidP="00E82AE3">
      <w:pPr>
        <w:ind w:left="2880" w:right="1138"/>
        <w:jc w:val="both"/>
        <w:rPr>
          <w:rFonts w:ascii="TH SarabunPSK" w:hAnsi="TH SarabunPSK" w:cs="TH SarabunPSK"/>
          <w:sz w:val="32"/>
          <w:szCs w:val="32"/>
          <w:lang w:val="de-DE"/>
        </w:rPr>
      </w:pPr>
      <w:r w:rsidRPr="006B7023">
        <w:rPr>
          <w:rFonts w:ascii="TH SarabunPSK" w:hAnsi="TH SarabunPSK" w:cs="TH SarabunPSK"/>
          <w:sz w:val="32"/>
          <w:szCs w:val="32"/>
          <w:lang w:val="de-DE"/>
        </w:rPr>
        <w:t>Weißt du noch nicht, was Friede ist</w:t>
      </w:r>
      <w:r w:rsidRPr="006B7023">
        <w:rPr>
          <w:rFonts w:ascii="TH SarabunPSK" w:hAnsi="TH SarabunPSK" w:cs="TH SarabunPSK"/>
          <w:sz w:val="32"/>
          <w:szCs w:val="32"/>
          <w:cs/>
        </w:rPr>
        <w:t xml:space="preserve">. </w:t>
      </w:r>
    </w:p>
    <w:p w14:paraId="1B16AFC0" w14:textId="77777777" w:rsidR="00A50BC2" w:rsidRPr="006B7023" w:rsidRDefault="00A50BC2" w:rsidP="00E82AE3">
      <w:pPr>
        <w:ind w:left="2880" w:right="1138"/>
        <w:jc w:val="both"/>
        <w:rPr>
          <w:rFonts w:ascii="TH SarabunPSK" w:hAnsi="TH SarabunPSK" w:cs="TH SarabunPSK"/>
          <w:sz w:val="32"/>
          <w:szCs w:val="32"/>
          <w:lang w:val="de-DE"/>
        </w:rPr>
      </w:pPr>
      <w:r w:rsidRPr="006B7023">
        <w:rPr>
          <w:rFonts w:ascii="TH SarabunPSK" w:hAnsi="TH SarabunPSK" w:cs="TH SarabunPSK" w:hint="cs"/>
          <w:sz w:val="32"/>
          <w:szCs w:val="32"/>
          <w:cs/>
        </w:rPr>
        <w:t xml:space="preserve">  </w:t>
      </w:r>
      <w:r w:rsidRPr="006B7023">
        <w:rPr>
          <w:rFonts w:ascii="TH SarabunPSK" w:hAnsi="TH SarabunPSK" w:cs="TH SarabunPSK"/>
          <w:sz w:val="32"/>
          <w:szCs w:val="32"/>
          <w:lang w:val="de-DE"/>
        </w:rPr>
        <w:t xml:space="preserve">Erst wenn du jedem Wunsch entsagst, </w:t>
      </w:r>
    </w:p>
    <w:p w14:paraId="5061228E" w14:textId="77777777" w:rsidR="00A50BC2" w:rsidRPr="006B7023" w:rsidRDefault="00A50BC2" w:rsidP="00E82AE3">
      <w:pPr>
        <w:ind w:left="2880" w:right="1138"/>
        <w:jc w:val="both"/>
        <w:rPr>
          <w:rFonts w:ascii="TH SarabunPSK" w:hAnsi="TH SarabunPSK" w:cs="TH SarabunPSK"/>
          <w:sz w:val="32"/>
          <w:szCs w:val="32"/>
          <w:lang w:val="de-DE"/>
        </w:rPr>
      </w:pPr>
      <w:r w:rsidRPr="006B7023">
        <w:rPr>
          <w:rFonts w:ascii="TH SarabunPSK" w:hAnsi="TH SarabunPSK" w:cs="TH SarabunPSK"/>
          <w:sz w:val="32"/>
          <w:szCs w:val="32"/>
          <w:lang w:val="de-DE"/>
        </w:rPr>
        <w:t xml:space="preserve">Nicht Ziel mehr noch Begehren kennst, </w:t>
      </w:r>
    </w:p>
    <w:p w14:paraId="39777834" w14:textId="77777777" w:rsidR="00A50BC2" w:rsidRPr="006B7023" w:rsidRDefault="00A50BC2" w:rsidP="00E82AE3">
      <w:pPr>
        <w:ind w:left="2880" w:right="1138"/>
        <w:jc w:val="both"/>
        <w:rPr>
          <w:rFonts w:ascii="TH SarabunPSK" w:hAnsi="TH SarabunPSK" w:cs="TH SarabunPSK"/>
          <w:sz w:val="32"/>
          <w:szCs w:val="32"/>
          <w:lang w:val="de-DE"/>
        </w:rPr>
      </w:pPr>
      <w:proofErr w:type="gramStart"/>
      <w:r w:rsidRPr="006B7023">
        <w:rPr>
          <w:rFonts w:ascii="TH SarabunPSK" w:hAnsi="TH SarabunPSK" w:cs="TH SarabunPSK"/>
          <w:sz w:val="32"/>
          <w:szCs w:val="32"/>
          <w:lang w:val="de-DE"/>
        </w:rPr>
        <w:t>Den Glück</w:t>
      </w:r>
      <w:proofErr w:type="gramEnd"/>
      <w:r w:rsidRPr="006B7023">
        <w:rPr>
          <w:rFonts w:ascii="TH SarabunPSK" w:hAnsi="TH SarabunPSK" w:cs="TH SarabunPSK"/>
          <w:sz w:val="32"/>
          <w:szCs w:val="32"/>
          <w:lang w:val="de-DE"/>
        </w:rPr>
        <w:t xml:space="preserve"> nicht mehr mit Namen nennst, </w:t>
      </w:r>
    </w:p>
    <w:p w14:paraId="374B3BD5" w14:textId="77777777" w:rsidR="00A50BC2" w:rsidRPr="006B7023" w:rsidRDefault="00A50BC2" w:rsidP="00E82AE3">
      <w:pPr>
        <w:ind w:left="2880" w:right="1138"/>
        <w:jc w:val="both"/>
        <w:rPr>
          <w:rFonts w:ascii="TH SarabunPSK" w:hAnsi="TH SarabunPSK" w:cs="TH SarabunPSK"/>
          <w:sz w:val="32"/>
          <w:szCs w:val="32"/>
          <w:lang w:val="de-DE"/>
        </w:rPr>
      </w:pPr>
      <w:r w:rsidRPr="006B7023">
        <w:rPr>
          <w:rFonts w:ascii="TH SarabunPSK" w:hAnsi="TH SarabunPSK" w:cs="TH SarabunPSK" w:hint="cs"/>
          <w:sz w:val="32"/>
          <w:szCs w:val="32"/>
          <w:cs/>
        </w:rPr>
        <w:t xml:space="preserve">  </w:t>
      </w:r>
      <w:r w:rsidRPr="006B7023">
        <w:rPr>
          <w:rFonts w:ascii="TH SarabunPSK" w:hAnsi="TH SarabunPSK" w:cs="TH SarabunPSK"/>
          <w:sz w:val="32"/>
          <w:szCs w:val="32"/>
          <w:lang w:val="de-DE"/>
        </w:rPr>
        <w:t>Dann reichst dir des Geschehens Flut</w:t>
      </w:r>
    </w:p>
    <w:p w14:paraId="730FF17E" w14:textId="77777777" w:rsidR="00A50BC2" w:rsidRDefault="00A50BC2" w:rsidP="00E82AE3">
      <w:pPr>
        <w:ind w:left="2880" w:right="1138"/>
        <w:jc w:val="both"/>
        <w:rPr>
          <w:rFonts w:ascii="TH SarabunPSK" w:hAnsi="TH SarabunPSK" w:cs="TH SarabunPSK"/>
          <w:sz w:val="32"/>
          <w:szCs w:val="32"/>
          <w:lang w:val="de-DE"/>
        </w:rPr>
      </w:pPr>
      <w:r w:rsidRPr="006B7023">
        <w:rPr>
          <w:rFonts w:ascii="TH SarabunPSK" w:hAnsi="TH SarabunPSK" w:cs="TH SarabunPSK"/>
          <w:sz w:val="32"/>
          <w:szCs w:val="32"/>
          <w:lang w:val="de-DE"/>
        </w:rPr>
        <w:t>Nicht mehr ans Herz, und deine Seele ruht</w:t>
      </w:r>
      <w:r w:rsidRPr="006B7023">
        <w:rPr>
          <w:rFonts w:ascii="TH SarabunPSK" w:hAnsi="TH SarabunPSK" w:cs="TH SarabunPSK"/>
          <w:sz w:val="32"/>
          <w:szCs w:val="32"/>
          <w:cs/>
        </w:rPr>
        <w:t>.</w:t>
      </w:r>
      <w:r w:rsidRPr="006B7023">
        <w:rPr>
          <w:rFonts w:ascii="TH SarabunPSK" w:hAnsi="TH SarabunPSK" w:cs="TH SarabunPSK"/>
          <w:sz w:val="32"/>
          <w:szCs w:val="32"/>
          <w:lang w:val="de-DE"/>
        </w:rPr>
        <w:t xml:space="preserve"> </w:t>
      </w:r>
    </w:p>
    <w:p w14:paraId="0CCC13E5" w14:textId="32A99A9B" w:rsidR="00A50BC2" w:rsidRDefault="00A50BC2" w:rsidP="00E82AE3">
      <w:pPr>
        <w:ind w:left="2880" w:right="1138"/>
        <w:jc w:val="both"/>
        <w:rPr>
          <w:rFonts w:ascii="TH SarabunPSK" w:hAnsi="TH SarabunPSK" w:cs="TH SarabunPSK"/>
          <w:sz w:val="32"/>
          <w:szCs w:val="32"/>
        </w:rPr>
      </w:pPr>
      <w:r w:rsidRPr="006B7023">
        <w:rPr>
          <w:rFonts w:ascii="TH SarabunPSK" w:hAnsi="TH SarabunPSK" w:cs="TH SarabunPSK"/>
          <w:sz w:val="32"/>
          <w:szCs w:val="32"/>
          <w:cs/>
        </w:rPr>
        <w:t>(</w:t>
      </w:r>
      <w:r w:rsidRPr="006B7023">
        <w:rPr>
          <w:rFonts w:ascii="TH SarabunPSK" w:hAnsi="TH SarabunPSK" w:cs="TH SarabunPSK"/>
          <w:sz w:val="32"/>
          <w:szCs w:val="32"/>
        </w:rPr>
        <w:t xml:space="preserve">Hesse, as cited in </w:t>
      </w:r>
      <w:proofErr w:type="spellStart"/>
      <w:r w:rsidRPr="006B7023">
        <w:rPr>
          <w:rFonts w:ascii="TH SarabunPSK" w:hAnsi="TH SarabunPSK" w:cs="TH SarabunPSK"/>
          <w:sz w:val="32"/>
          <w:szCs w:val="32"/>
        </w:rPr>
        <w:t>Michels</w:t>
      </w:r>
      <w:proofErr w:type="spellEnd"/>
      <w:r w:rsidRPr="006B7023">
        <w:rPr>
          <w:rFonts w:ascii="TH SarabunPSK" w:hAnsi="TH SarabunPSK" w:cs="TH SarabunPSK"/>
          <w:sz w:val="32"/>
          <w:szCs w:val="32"/>
        </w:rPr>
        <w:t>, 2016</w:t>
      </w:r>
      <w:r w:rsidRPr="006B7023">
        <w:rPr>
          <w:rFonts w:ascii="TH SarabunPSK" w:hAnsi="TH SarabunPSK" w:cs="TH SarabunPSK"/>
          <w:sz w:val="32"/>
          <w:szCs w:val="32"/>
          <w:cs/>
        </w:rPr>
        <w:t xml:space="preserve">: </w:t>
      </w:r>
      <w:r w:rsidRPr="006B7023">
        <w:rPr>
          <w:rFonts w:ascii="TH SarabunPSK" w:hAnsi="TH SarabunPSK" w:cs="TH SarabunPSK"/>
          <w:sz w:val="32"/>
          <w:szCs w:val="32"/>
        </w:rPr>
        <w:t>46</w:t>
      </w:r>
      <w:r w:rsidRPr="006B7023">
        <w:rPr>
          <w:rFonts w:ascii="TH SarabunPSK" w:hAnsi="TH SarabunPSK" w:cs="TH SarabunPSK"/>
          <w:sz w:val="32"/>
          <w:szCs w:val="32"/>
          <w:cs/>
        </w:rPr>
        <w:t>)</w:t>
      </w:r>
    </w:p>
    <w:p w14:paraId="2F9CFD02" w14:textId="77777777" w:rsidR="00E41F10" w:rsidRDefault="00E41F10" w:rsidP="00E82AE3">
      <w:pPr>
        <w:ind w:left="2880" w:right="1138"/>
        <w:jc w:val="both"/>
        <w:rPr>
          <w:rFonts w:ascii="TH SarabunPSK" w:hAnsi="TH SarabunPSK" w:cs="TH SarabunPSK"/>
          <w:sz w:val="32"/>
          <w:szCs w:val="32"/>
        </w:rPr>
      </w:pPr>
    </w:p>
    <w:p w14:paraId="6BC9D9E2" w14:textId="34A30141" w:rsidR="006B7023" w:rsidRDefault="006B7023" w:rsidP="00A50BC2">
      <w:pPr>
        <w:ind w:firstLine="720"/>
        <w:jc w:val="thaiDistribute"/>
        <w:rPr>
          <w:rFonts w:ascii="TH SarabunPSK" w:hAnsi="TH SarabunPSK" w:cs="TH SarabunPSK"/>
          <w:sz w:val="32"/>
          <w:szCs w:val="32"/>
        </w:rPr>
      </w:pPr>
      <w:r w:rsidRPr="006B7023">
        <w:rPr>
          <w:rFonts w:ascii="TH SarabunPSK" w:hAnsi="TH SarabunPSK" w:cs="TH SarabunPSK"/>
          <w:sz w:val="32"/>
          <w:szCs w:val="32"/>
          <w:cs/>
        </w:rPr>
        <w:t>อิทธิพลความคิดแบบเต๋า ยิ่งปรากฏชัดเจนมากขึ้นเมื่อเราพิจารณาภาพชายแจวเรือชราทั้งสองคือ วาสุเทพและสิทธารถะ ที่ตามท้องเรื่องแล้วในสายตาของเหล่าผู้แสวงหาคนอื่น</w:t>
      </w:r>
      <w:r w:rsidRPr="006B7023">
        <w:rPr>
          <w:rFonts w:ascii="TH SarabunPSK" w:hAnsi="TH SarabunPSK" w:cs="TH SarabunPSK"/>
          <w:sz w:val="32"/>
          <w:szCs w:val="32"/>
        </w:rPr>
        <w:t xml:space="preserve"> </w:t>
      </w:r>
      <w:r w:rsidRPr="006B7023">
        <w:rPr>
          <w:rFonts w:ascii="TH SarabunPSK" w:hAnsi="TH SarabunPSK" w:cs="TH SarabunPSK"/>
          <w:sz w:val="32"/>
          <w:szCs w:val="32"/>
          <w:cs/>
        </w:rPr>
        <w:t>ๆ ที่ดั้นด้นมาเพื่อจะได้ฟังสัจธรรม</w:t>
      </w:r>
      <w:r w:rsidRPr="006B7023">
        <w:rPr>
          <w:rFonts w:ascii="TH SarabunPSK" w:hAnsi="TH SarabunPSK" w:cs="TH SarabunPSK"/>
          <w:sz w:val="32"/>
          <w:szCs w:val="32"/>
          <w:cs/>
        </w:rPr>
        <w:lastRenderedPageBreak/>
        <w:t>หรือข้อคิดดี</w:t>
      </w:r>
      <w:r w:rsidRPr="006B7023">
        <w:rPr>
          <w:rFonts w:ascii="TH SarabunPSK" w:hAnsi="TH SarabunPSK" w:cs="TH SarabunPSK"/>
          <w:sz w:val="32"/>
          <w:szCs w:val="32"/>
        </w:rPr>
        <w:t xml:space="preserve"> </w:t>
      </w:r>
      <w:r w:rsidRPr="006B7023">
        <w:rPr>
          <w:rFonts w:ascii="TH SarabunPSK" w:hAnsi="TH SarabunPSK" w:cs="TH SarabunPSK"/>
          <w:sz w:val="32"/>
          <w:szCs w:val="32"/>
          <w:cs/>
        </w:rPr>
        <w:t xml:space="preserve">ๆ นั้นกลับดูเป็นเพียงชายแก่บ้าใบ้น่าหัวเราะเยาะหาได้เป็นผู้วิเศษหรือปราชญ์แต่อย่างใด ทำให้เรานึกถึงข้อความในคัมภีร์เต๋าที่ว่า </w:t>
      </w:r>
    </w:p>
    <w:p w14:paraId="6C73F80C" w14:textId="77777777" w:rsidR="00E41F10" w:rsidRPr="006B7023" w:rsidRDefault="00E41F10" w:rsidP="00A50BC2">
      <w:pPr>
        <w:ind w:firstLine="720"/>
        <w:jc w:val="thaiDistribute"/>
        <w:rPr>
          <w:rFonts w:ascii="TH SarabunPSK" w:hAnsi="TH SarabunPSK" w:cs="TH SarabunPSK"/>
          <w:sz w:val="32"/>
          <w:szCs w:val="32"/>
        </w:rPr>
      </w:pPr>
    </w:p>
    <w:p w14:paraId="39B89FD3" w14:textId="77777777" w:rsidR="006B7023" w:rsidRPr="006B7023" w:rsidRDefault="006B7023" w:rsidP="00E82AE3">
      <w:pPr>
        <w:ind w:left="2880"/>
        <w:jc w:val="both"/>
        <w:rPr>
          <w:rFonts w:ascii="TH SarabunPSK" w:hAnsi="TH SarabunPSK" w:cs="TH SarabunPSK"/>
          <w:sz w:val="32"/>
          <w:szCs w:val="32"/>
        </w:rPr>
      </w:pPr>
      <w:r w:rsidRPr="006B7023">
        <w:rPr>
          <w:rFonts w:ascii="TH SarabunPSK" w:hAnsi="TH SarabunPSK" w:cs="TH SarabunPSK"/>
          <w:sz w:val="32"/>
          <w:szCs w:val="32"/>
          <w:cs/>
        </w:rPr>
        <w:t>บุคคลชั้นยอดเมื่อได้รับฟังเต๋า</w:t>
      </w:r>
    </w:p>
    <w:p w14:paraId="7AD82AB4" w14:textId="77777777" w:rsidR="006B7023" w:rsidRPr="006B7023" w:rsidRDefault="006B7023" w:rsidP="00E82AE3">
      <w:pPr>
        <w:ind w:left="2880"/>
        <w:jc w:val="both"/>
        <w:rPr>
          <w:rFonts w:ascii="TH SarabunPSK" w:hAnsi="TH SarabunPSK" w:cs="TH SarabunPSK"/>
          <w:sz w:val="32"/>
          <w:szCs w:val="32"/>
        </w:rPr>
      </w:pPr>
      <w:r w:rsidRPr="006B7023">
        <w:rPr>
          <w:rFonts w:ascii="TH SarabunPSK" w:hAnsi="TH SarabunPSK" w:cs="TH SarabunPSK"/>
          <w:sz w:val="32"/>
          <w:szCs w:val="32"/>
          <w:cs/>
        </w:rPr>
        <w:t>ก็ปฏิบัติตามอย่างมานะ</w:t>
      </w:r>
    </w:p>
    <w:p w14:paraId="51EB3F6A" w14:textId="77777777" w:rsidR="006B7023" w:rsidRPr="006B7023" w:rsidRDefault="006B7023" w:rsidP="00E82AE3">
      <w:pPr>
        <w:ind w:left="2880"/>
        <w:jc w:val="both"/>
        <w:rPr>
          <w:rFonts w:ascii="TH SarabunPSK" w:hAnsi="TH SarabunPSK" w:cs="TH SarabunPSK"/>
          <w:sz w:val="32"/>
          <w:szCs w:val="32"/>
        </w:rPr>
      </w:pPr>
      <w:r w:rsidRPr="006B7023">
        <w:rPr>
          <w:rFonts w:ascii="TH SarabunPSK" w:hAnsi="TH SarabunPSK" w:cs="TH SarabunPSK"/>
          <w:sz w:val="32"/>
          <w:szCs w:val="32"/>
          <w:cs/>
        </w:rPr>
        <w:t>บุคคลชั้นปานกลางเมื่อได้รับฟังเต๋า</w:t>
      </w:r>
    </w:p>
    <w:p w14:paraId="48ECA172" w14:textId="77777777" w:rsidR="006B7023" w:rsidRPr="006B7023" w:rsidRDefault="006B7023" w:rsidP="00E82AE3">
      <w:pPr>
        <w:ind w:left="2880"/>
        <w:jc w:val="both"/>
        <w:rPr>
          <w:rFonts w:ascii="TH SarabunPSK" w:hAnsi="TH SarabunPSK" w:cs="TH SarabunPSK"/>
          <w:sz w:val="32"/>
          <w:szCs w:val="32"/>
        </w:rPr>
      </w:pPr>
      <w:r w:rsidRPr="006B7023">
        <w:rPr>
          <w:rFonts w:ascii="TH SarabunPSK" w:hAnsi="TH SarabunPSK" w:cs="TH SarabunPSK"/>
          <w:sz w:val="32"/>
          <w:szCs w:val="32"/>
          <w:cs/>
        </w:rPr>
        <w:t>ก็เชื่อครึ่งไม่เชื่อครึ่ง</w:t>
      </w:r>
    </w:p>
    <w:p w14:paraId="38FA6762" w14:textId="77777777" w:rsidR="006B7023" w:rsidRPr="006B7023" w:rsidRDefault="006B7023" w:rsidP="00E82AE3">
      <w:pPr>
        <w:ind w:left="2880"/>
        <w:jc w:val="both"/>
        <w:rPr>
          <w:rFonts w:ascii="TH SarabunPSK" w:hAnsi="TH SarabunPSK" w:cs="TH SarabunPSK"/>
          <w:sz w:val="32"/>
          <w:szCs w:val="32"/>
        </w:rPr>
      </w:pPr>
      <w:r w:rsidRPr="006B7023">
        <w:rPr>
          <w:rFonts w:ascii="TH SarabunPSK" w:hAnsi="TH SarabunPSK" w:cs="TH SarabunPSK"/>
          <w:sz w:val="32"/>
          <w:szCs w:val="32"/>
          <w:cs/>
        </w:rPr>
        <w:t>บุคคลชั้นต่ำเมื่อได้รับฟังเต๋า</w:t>
      </w:r>
    </w:p>
    <w:p w14:paraId="795CF3B0" w14:textId="77777777" w:rsidR="006B7023" w:rsidRPr="006B7023" w:rsidRDefault="006B7023" w:rsidP="00E82AE3">
      <w:pPr>
        <w:ind w:left="2880"/>
        <w:jc w:val="both"/>
        <w:rPr>
          <w:rFonts w:ascii="TH SarabunPSK" w:hAnsi="TH SarabunPSK" w:cs="TH SarabunPSK"/>
          <w:sz w:val="32"/>
          <w:szCs w:val="32"/>
        </w:rPr>
      </w:pPr>
      <w:r w:rsidRPr="006B7023">
        <w:rPr>
          <w:rFonts w:ascii="TH SarabunPSK" w:hAnsi="TH SarabunPSK" w:cs="TH SarabunPSK"/>
          <w:sz w:val="32"/>
          <w:szCs w:val="32"/>
          <w:cs/>
        </w:rPr>
        <w:t>ย่อมหัวร่อยกใหญ่</w:t>
      </w:r>
    </w:p>
    <w:p w14:paraId="7DFDA603" w14:textId="77777777" w:rsidR="006B7023" w:rsidRPr="006B7023" w:rsidRDefault="006B7023" w:rsidP="00E82AE3">
      <w:pPr>
        <w:ind w:left="2880"/>
        <w:jc w:val="both"/>
        <w:rPr>
          <w:rFonts w:ascii="TH SarabunPSK" w:hAnsi="TH SarabunPSK" w:cs="TH SarabunPSK"/>
          <w:sz w:val="32"/>
          <w:szCs w:val="32"/>
        </w:rPr>
      </w:pPr>
      <w:r w:rsidRPr="006B7023">
        <w:rPr>
          <w:rFonts w:ascii="TH SarabunPSK" w:hAnsi="TH SarabunPSK" w:cs="TH SarabunPSK"/>
          <w:sz w:val="32"/>
          <w:szCs w:val="32"/>
          <w:cs/>
        </w:rPr>
        <w:t>หากมิถูกหัวร่อเยาะ</w:t>
      </w:r>
    </w:p>
    <w:p w14:paraId="158EC30C" w14:textId="15D57FDE" w:rsidR="00E41F10" w:rsidRDefault="006B7023" w:rsidP="001320ED">
      <w:pPr>
        <w:ind w:left="2880"/>
        <w:jc w:val="both"/>
        <w:rPr>
          <w:rFonts w:ascii="TH SarabunPSK" w:hAnsi="TH SarabunPSK" w:cs="TH SarabunPSK"/>
          <w:sz w:val="32"/>
          <w:szCs w:val="32"/>
        </w:rPr>
      </w:pPr>
      <w:r w:rsidRPr="006B7023">
        <w:rPr>
          <w:rFonts w:ascii="TH SarabunPSK" w:hAnsi="TH SarabunPSK" w:cs="TH SarabunPSK"/>
          <w:sz w:val="32"/>
          <w:szCs w:val="32"/>
          <w:cs/>
        </w:rPr>
        <w:t>ย่อมมิใช่เต๋า ไป  (</w:t>
      </w:r>
      <w:proofErr w:type="spellStart"/>
      <w:r w:rsidRPr="006B7023">
        <w:rPr>
          <w:rFonts w:ascii="TH SarabunPSK" w:hAnsi="TH SarabunPSK" w:cs="TH SarabunPSK"/>
          <w:sz w:val="32"/>
          <w:szCs w:val="32"/>
          <w:cs/>
        </w:rPr>
        <w:t>เหลาจื้อ</w:t>
      </w:r>
      <w:proofErr w:type="spellEnd"/>
      <w:r w:rsidRPr="006B7023">
        <w:rPr>
          <w:rFonts w:ascii="TH SarabunPSK" w:hAnsi="TH SarabunPSK" w:cs="TH SarabunPSK"/>
          <w:sz w:val="32"/>
          <w:szCs w:val="32"/>
        </w:rPr>
        <w:t xml:space="preserve">, </w:t>
      </w:r>
      <w:r w:rsidRPr="006B7023">
        <w:rPr>
          <w:rFonts w:ascii="TH SarabunPSK" w:hAnsi="TH SarabunPSK" w:cs="TH SarabunPSK"/>
          <w:sz w:val="32"/>
          <w:szCs w:val="32"/>
          <w:lang w:val="de-DE"/>
        </w:rPr>
        <w:t>41</w:t>
      </w:r>
      <w:r w:rsidRPr="006B7023">
        <w:rPr>
          <w:rFonts w:ascii="TH SarabunPSK" w:hAnsi="TH SarabunPSK" w:cs="TH SarabunPSK"/>
          <w:sz w:val="32"/>
          <w:szCs w:val="32"/>
          <w:cs/>
        </w:rPr>
        <w:t>)</w:t>
      </w:r>
    </w:p>
    <w:p w14:paraId="48A38093" w14:textId="77777777" w:rsidR="00E82AE3" w:rsidRPr="006B7023" w:rsidRDefault="00E82AE3" w:rsidP="00E82AE3">
      <w:pPr>
        <w:ind w:left="2880"/>
        <w:jc w:val="both"/>
        <w:rPr>
          <w:rFonts w:ascii="TH SarabunPSK" w:hAnsi="TH SarabunPSK" w:cs="TH SarabunPSK"/>
          <w:sz w:val="32"/>
          <w:szCs w:val="32"/>
        </w:rPr>
      </w:pPr>
    </w:p>
    <w:p w14:paraId="00389974" w14:textId="77777777" w:rsidR="00E41F10" w:rsidRDefault="00E82AE3" w:rsidP="00A50BC2">
      <w:pPr>
        <w:ind w:firstLine="720"/>
        <w:jc w:val="thaiDistribute"/>
        <w:rPr>
          <w:rFonts w:ascii="TH SarabunPSK" w:hAnsi="TH SarabunPSK" w:cs="TH SarabunPSK"/>
          <w:sz w:val="32"/>
          <w:szCs w:val="32"/>
        </w:rPr>
      </w:pPr>
      <w:r>
        <w:rPr>
          <w:rFonts w:ascii="TH SarabunPSK" w:hAnsi="TH SarabunPSK" w:cs="TH SarabunPSK" w:hint="cs"/>
          <w:sz w:val="32"/>
          <w:szCs w:val="32"/>
          <w:cs/>
        </w:rPr>
        <w:t>“</w:t>
      </w:r>
      <w:r w:rsidR="006B7023" w:rsidRPr="006B7023">
        <w:rPr>
          <w:rFonts w:ascii="TH SarabunPSK" w:hAnsi="TH SarabunPSK" w:cs="TH SarabunPSK"/>
          <w:sz w:val="32"/>
          <w:szCs w:val="32"/>
          <w:cs/>
        </w:rPr>
        <w:t>เมื่อเราหยุดแสวงหา จิตก็จะพบกับความสงบ</w:t>
      </w:r>
      <w:r>
        <w:rPr>
          <w:rFonts w:ascii="TH SarabunPSK" w:hAnsi="TH SarabunPSK" w:cs="TH SarabunPSK" w:hint="cs"/>
          <w:sz w:val="32"/>
          <w:szCs w:val="32"/>
          <w:cs/>
        </w:rPr>
        <w:t>”</w:t>
      </w:r>
      <w:r w:rsidR="006B7023" w:rsidRPr="006B7023">
        <w:rPr>
          <w:rFonts w:ascii="TH SarabunPSK" w:hAnsi="TH SarabunPSK" w:cs="TH SarabunPSK"/>
          <w:sz w:val="32"/>
          <w:szCs w:val="32"/>
          <w:cs/>
        </w:rPr>
        <w:t xml:space="preserve"> เป็นสิ่งที่สิทธารถะก</w:t>
      </w:r>
      <w:proofErr w:type="spellStart"/>
      <w:r w:rsidR="006B7023" w:rsidRPr="006B7023">
        <w:rPr>
          <w:rFonts w:ascii="TH SarabunPSK" w:hAnsi="TH SarabunPSK" w:cs="TH SarabunPSK"/>
          <w:sz w:val="32"/>
          <w:szCs w:val="32"/>
          <w:cs/>
        </w:rPr>
        <w:t>ล่าว</w:t>
      </w:r>
      <w:proofErr w:type="spellEnd"/>
      <w:r w:rsidR="006B7023" w:rsidRPr="006B7023">
        <w:rPr>
          <w:rFonts w:ascii="TH SarabunPSK" w:hAnsi="TH SarabunPSK" w:cs="TH SarabunPSK"/>
          <w:sz w:val="32"/>
          <w:szCs w:val="32"/>
          <w:cs/>
        </w:rPr>
        <w:t>กับโควิน</w:t>
      </w:r>
      <w:proofErr w:type="spellStart"/>
      <w:r w:rsidR="006B7023" w:rsidRPr="006B7023">
        <w:rPr>
          <w:rFonts w:ascii="TH SarabunPSK" w:hAnsi="TH SarabunPSK" w:cs="TH SarabunPSK"/>
          <w:sz w:val="32"/>
          <w:szCs w:val="32"/>
          <w:cs/>
        </w:rPr>
        <w:t>ทะ</w:t>
      </w:r>
      <w:proofErr w:type="spellEnd"/>
      <w:r w:rsidR="006B7023" w:rsidRPr="006B7023">
        <w:rPr>
          <w:rFonts w:ascii="TH SarabunPSK" w:hAnsi="TH SarabunPSK" w:cs="TH SarabunPSK"/>
          <w:sz w:val="32"/>
          <w:szCs w:val="32"/>
          <w:cs/>
        </w:rPr>
        <w:t xml:space="preserve">ในบทสุดท้ายของเรื่อง </w:t>
      </w:r>
      <w:r w:rsidR="006B7023" w:rsidRPr="006B7023">
        <w:rPr>
          <w:rFonts w:ascii="TH SarabunPSK" w:hAnsi="TH SarabunPSK" w:cs="TH SarabunPSK" w:hint="cs"/>
          <w:sz w:val="32"/>
          <w:szCs w:val="32"/>
          <w:cs/>
        </w:rPr>
        <w:t xml:space="preserve">ผู้เขียนมีความเห็นว่า </w:t>
      </w:r>
      <w:r w:rsidR="006B7023" w:rsidRPr="006B7023">
        <w:rPr>
          <w:rFonts w:ascii="TH SarabunPSK" w:hAnsi="TH SarabunPSK" w:cs="TH SarabunPSK"/>
          <w:sz w:val="32"/>
          <w:szCs w:val="32"/>
          <w:cs/>
        </w:rPr>
        <w:t>การวางโครงเรื่องให้โควิน</w:t>
      </w:r>
      <w:proofErr w:type="spellStart"/>
      <w:r w:rsidR="006B7023" w:rsidRPr="006B7023">
        <w:rPr>
          <w:rFonts w:ascii="TH SarabunPSK" w:hAnsi="TH SarabunPSK" w:cs="TH SarabunPSK"/>
          <w:sz w:val="32"/>
          <w:szCs w:val="32"/>
          <w:cs/>
        </w:rPr>
        <w:t>ทะ</w:t>
      </w:r>
      <w:proofErr w:type="spellEnd"/>
      <w:r w:rsidR="006B7023" w:rsidRPr="006B7023">
        <w:rPr>
          <w:rFonts w:ascii="TH SarabunPSK" w:hAnsi="TH SarabunPSK" w:cs="TH SarabunPSK"/>
          <w:sz w:val="32"/>
          <w:szCs w:val="32"/>
          <w:cs/>
        </w:rPr>
        <w:t>เป็นบทสุดท้ายของเรื่อง</w:t>
      </w:r>
      <w:r w:rsidR="00E41F10">
        <w:rPr>
          <w:rFonts w:ascii="TH SarabunPSK" w:hAnsi="TH SarabunPSK" w:cs="TH SarabunPSK" w:hint="cs"/>
          <w:sz w:val="32"/>
          <w:szCs w:val="32"/>
          <w:cs/>
        </w:rPr>
        <w:t xml:space="preserve"> </w:t>
      </w:r>
      <w:r w:rsidR="006B7023" w:rsidRPr="006B7023">
        <w:rPr>
          <w:rFonts w:ascii="TH SarabunPSK" w:hAnsi="TH SarabunPSK" w:cs="TH SarabunPSK"/>
          <w:sz w:val="32"/>
          <w:szCs w:val="32"/>
          <w:cs/>
        </w:rPr>
        <w:t>เป็นการตอกย้ำจุดยืนเดิมของ</w:t>
      </w:r>
    </w:p>
    <w:p w14:paraId="781E27DA" w14:textId="024BE559" w:rsidR="006B7023" w:rsidRDefault="006B7023" w:rsidP="00E41F10">
      <w:pPr>
        <w:jc w:val="thaiDistribute"/>
        <w:rPr>
          <w:rFonts w:ascii="TH SarabunPSK" w:hAnsi="TH SarabunPSK" w:cs="TH SarabunPSK"/>
          <w:sz w:val="32"/>
          <w:szCs w:val="32"/>
        </w:rPr>
      </w:pPr>
      <w:r w:rsidRPr="006B7023">
        <w:rPr>
          <w:rFonts w:ascii="TH SarabunPSK" w:hAnsi="TH SarabunPSK" w:cs="TH SarabunPSK"/>
          <w:sz w:val="32"/>
          <w:szCs w:val="32"/>
          <w:cs/>
        </w:rPr>
        <w:t>เฮสเสเรื่องการปฏิเสธคำสอน (</w:t>
      </w:r>
      <w:r w:rsidRPr="006B7023">
        <w:rPr>
          <w:rFonts w:ascii="TH SarabunPSK" w:hAnsi="TH SarabunPSK" w:cs="TH SarabunPSK"/>
          <w:sz w:val="32"/>
          <w:szCs w:val="32"/>
          <w:lang w:val="de-DE"/>
        </w:rPr>
        <w:t>Dogma</w:t>
      </w:r>
      <w:r w:rsidRPr="006B7023">
        <w:rPr>
          <w:rFonts w:ascii="TH SarabunPSK" w:hAnsi="TH SarabunPSK" w:cs="TH SarabunPSK"/>
          <w:sz w:val="32"/>
          <w:szCs w:val="32"/>
          <w:cs/>
        </w:rPr>
        <w:t>) เนื่องจากโควิน</w:t>
      </w:r>
      <w:proofErr w:type="spellStart"/>
      <w:r w:rsidRPr="006B7023">
        <w:rPr>
          <w:rFonts w:ascii="TH SarabunPSK" w:hAnsi="TH SarabunPSK" w:cs="TH SarabunPSK"/>
          <w:sz w:val="32"/>
          <w:szCs w:val="32"/>
          <w:cs/>
        </w:rPr>
        <w:t>ทะ</w:t>
      </w:r>
      <w:proofErr w:type="spellEnd"/>
      <w:r w:rsidRPr="006B7023">
        <w:rPr>
          <w:rFonts w:ascii="TH SarabunPSK" w:hAnsi="TH SarabunPSK" w:cs="TH SarabunPSK"/>
          <w:sz w:val="32"/>
          <w:szCs w:val="32"/>
          <w:cs/>
        </w:rPr>
        <w:t>เป็นตัวแทนของ "ศรัทธา" เริ่มต้นในภาคแรกเขาศรัทธาในตัวสิทธารถะเพื่อนรัก</w:t>
      </w:r>
      <w:r w:rsidRPr="006B7023">
        <w:rPr>
          <w:rFonts w:ascii="TH SarabunPSK" w:hAnsi="TH SarabunPSK" w:cs="TH SarabunPSK"/>
          <w:sz w:val="32"/>
          <w:szCs w:val="32"/>
        </w:rPr>
        <w:t xml:space="preserve"> </w:t>
      </w:r>
      <w:r w:rsidRPr="006B7023">
        <w:rPr>
          <w:rFonts w:ascii="TH SarabunPSK" w:hAnsi="TH SarabunPSK" w:cs="TH SarabunPSK"/>
          <w:sz w:val="32"/>
          <w:szCs w:val="32"/>
          <w:cs/>
        </w:rPr>
        <w:t>ศรัทธาในวิถีแห่งสมณะ</w:t>
      </w:r>
      <w:r w:rsidRPr="006B7023">
        <w:rPr>
          <w:rFonts w:ascii="TH SarabunPSK" w:hAnsi="TH SarabunPSK" w:cs="TH SarabunPSK"/>
          <w:sz w:val="32"/>
          <w:szCs w:val="32"/>
        </w:rPr>
        <w:t xml:space="preserve"> </w:t>
      </w:r>
      <w:r w:rsidRPr="006B7023">
        <w:rPr>
          <w:rFonts w:ascii="TH SarabunPSK" w:hAnsi="TH SarabunPSK" w:cs="TH SarabunPSK"/>
          <w:sz w:val="32"/>
          <w:szCs w:val="32"/>
          <w:cs/>
        </w:rPr>
        <w:t>และศรัทธาในคำสอนของพระพุทธเจ้าซึ่งมิอาจมีอาจารย์ใดจะยิ่งใหญ่ไปกว่าแล้ว และด้วยความศรัทธาโควิน</w:t>
      </w:r>
      <w:proofErr w:type="spellStart"/>
      <w:r w:rsidRPr="006B7023">
        <w:rPr>
          <w:rFonts w:ascii="TH SarabunPSK" w:hAnsi="TH SarabunPSK" w:cs="TH SarabunPSK"/>
          <w:sz w:val="32"/>
          <w:szCs w:val="32"/>
          <w:cs/>
        </w:rPr>
        <w:t>ทะมุ</w:t>
      </w:r>
      <w:proofErr w:type="spellEnd"/>
      <w:r w:rsidRPr="006B7023">
        <w:rPr>
          <w:rFonts w:ascii="TH SarabunPSK" w:hAnsi="TH SarabunPSK" w:cs="TH SarabunPSK"/>
          <w:sz w:val="32"/>
          <w:szCs w:val="32"/>
          <w:cs/>
        </w:rPr>
        <w:t>มานะปฏิบัติตามคำสอนจนได้รับการยกย่องในหมู่ภิกษุ แต่แล้วก็ยังไม่สามารถไปถึงเป้าหมายคือสัจธรรมได้ การพบกันอีกสองครั้งของสหายทั้งสองหลังจากที่โควินทะขอบวชเป็นภิกษุในพุทธศาสนาแล้วนั้น โควิน</w:t>
      </w:r>
      <w:proofErr w:type="spellStart"/>
      <w:r w:rsidRPr="006B7023">
        <w:rPr>
          <w:rFonts w:ascii="TH SarabunPSK" w:hAnsi="TH SarabunPSK" w:cs="TH SarabunPSK"/>
          <w:sz w:val="32"/>
          <w:szCs w:val="32"/>
          <w:cs/>
        </w:rPr>
        <w:t>ทะ</w:t>
      </w:r>
      <w:proofErr w:type="spellEnd"/>
      <w:r w:rsidRPr="006B7023">
        <w:rPr>
          <w:rFonts w:ascii="TH SarabunPSK" w:hAnsi="TH SarabunPSK" w:cs="TH SarabunPSK"/>
          <w:sz w:val="32"/>
          <w:szCs w:val="32"/>
          <w:cs/>
        </w:rPr>
        <w:t>ไม่เคยจำ</w:t>
      </w:r>
      <w:proofErr w:type="spellStart"/>
      <w:r w:rsidRPr="006B7023">
        <w:rPr>
          <w:rFonts w:ascii="TH SarabunPSK" w:hAnsi="TH SarabunPSK" w:cs="TH SarabunPSK"/>
          <w:sz w:val="32"/>
          <w:szCs w:val="32"/>
          <w:cs/>
        </w:rPr>
        <w:t>สิทธาร</w:t>
      </w:r>
      <w:proofErr w:type="spellEnd"/>
      <w:r w:rsidRPr="006B7023">
        <w:rPr>
          <w:rFonts w:ascii="TH SarabunPSK" w:hAnsi="TH SarabunPSK" w:cs="TH SarabunPSK"/>
          <w:sz w:val="32"/>
          <w:szCs w:val="32"/>
          <w:cs/>
        </w:rPr>
        <w:t>ถะได้ นั่นสะท้อนว่า สิทธารถะได้เปลี่ยนแปลงไปในแต่ละช่วงอย่างมาก ในขณะที่โควิน</w:t>
      </w:r>
      <w:proofErr w:type="spellStart"/>
      <w:r w:rsidRPr="006B7023">
        <w:rPr>
          <w:rFonts w:ascii="TH SarabunPSK" w:hAnsi="TH SarabunPSK" w:cs="TH SarabunPSK"/>
          <w:sz w:val="32"/>
          <w:szCs w:val="32"/>
          <w:cs/>
        </w:rPr>
        <w:t>ทะ</w:t>
      </w:r>
      <w:proofErr w:type="spellEnd"/>
      <w:r w:rsidRPr="006B7023">
        <w:rPr>
          <w:rFonts w:ascii="TH SarabunPSK" w:hAnsi="TH SarabunPSK" w:cs="TH SarabunPSK"/>
          <w:sz w:val="32"/>
          <w:szCs w:val="32"/>
          <w:cs/>
        </w:rPr>
        <w:t>ยังคงอยู่เช่นเดิม การอยู่เช่นเดิม</w:t>
      </w:r>
      <w:r w:rsidRPr="006B7023">
        <w:rPr>
          <w:rFonts w:ascii="TH SarabunPSK" w:hAnsi="TH SarabunPSK" w:cs="TH SarabunPSK"/>
          <w:sz w:val="32"/>
          <w:szCs w:val="32"/>
        </w:rPr>
        <w:t xml:space="preserve"> </w:t>
      </w:r>
      <w:r w:rsidRPr="006B7023">
        <w:rPr>
          <w:rFonts w:ascii="TH SarabunPSK" w:hAnsi="TH SarabunPSK" w:cs="TH SarabunPSK"/>
          <w:sz w:val="32"/>
          <w:szCs w:val="32"/>
          <w:cs/>
        </w:rPr>
        <w:t xml:space="preserve">ความศรัทธาและการยึดมั่นในคำสอน เป็นลักษณะการเรียนรู้ที่เฮสเสปฏิเสธมาตลอดชีวิตและสะท้อนอยู่ในงานประพันธ์หลายๆ ชิ้นของเขา จึงไม่ใช่เรื่องแปลกที่ในบทสุดท้ายของนวนิยายเรื่องนี้จะแสดงฉากตอกย้ำความคิดนี้ </w:t>
      </w:r>
      <w:r w:rsidRPr="006B7023">
        <w:rPr>
          <w:rFonts w:ascii="TH SarabunPSK" w:hAnsi="TH SarabunPSK" w:cs="TH SarabunPSK" w:hint="cs"/>
          <w:sz w:val="32"/>
          <w:szCs w:val="32"/>
          <w:cs/>
        </w:rPr>
        <w:t>นอกจากนี้ผู้เขียนต้องการชี้ให้เห็นว่า</w:t>
      </w:r>
      <w:r w:rsidRPr="006B7023">
        <w:rPr>
          <w:rFonts w:ascii="TH SarabunPSK" w:hAnsi="TH SarabunPSK" w:cs="TH SarabunPSK"/>
          <w:sz w:val="32"/>
          <w:szCs w:val="32"/>
          <w:cs/>
        </w:rPr>
        <w:t>โควิน</w:t>
      </w:r>
      <w:proofErr w:type="spellStart"/>
      <w:r w:rsidRPr="006B7023">
        <w:rPr>
          <w:rFonts w:ascii="TH SarabunPSK" w:hAnsi="TH SarabunPSK" w:cs="TH SarabunPSK"/>
          <w:sz w:val="32"/>
          <w:szCs w:val="32"/>
          <w:cs/>
        </w:rPr>
        <w:t>ทะ</w:t>
      </w:r>
      <w:proofErr w:type="spellEnd"/>
      <w:r w:rsidRPr="006B7023">
        <w:rPr>
          <w:rFonts w:ascii="TH SarabunPSK" w:hAnsi="TH SarabunPSK" w:cs="TH SarabunPSK"/>
          <w:sz w:val="32"/>
          <w:szCs w:val="32"/>
          <w:cs/>
        </w:rPr>
        <w:t>คือประจักษ์พยานสำคัญถึงการไปถึงเป้าหมายของ</w:t>
      </w:r>
      <w:proofErr w:type="spellStart"/>
      <w:r w:rsidRPr="006B7023">
        <w:rPr>
          <w:rFonts w:ascii="TH SarabunPSK" w:hAnsi="TH SarabunPSK" w:cs="TH SarabunPSK"/>
          <w:sz w:val="32"/>
          <w:szCs w:val="32"/>
          <w:cs/>
        </w:rPr>
        <w:t>สิทธาร</w:t>
      </w:r>
      <w:proofErr w:type="spellEnd"/>
      <w:r w:rsidRPr="006B7023">
        <w:rPr>
          <w:rFonts w:ascii="TH SarabunPSK" w:hAnsi="TH SarabunPSK" w:cs="TH SarabunPSK"/>
          <w:sz w:val="32"/>
          <w:szCs w:val="32"/>
          <w:cs/>
        </w:rPr>
        <w:t>ถะโดย</w:t>
      </w:r>
      <w:proofErr w:type="spellStart"/>
      <w:r w:rsidRPr="006B7023">
        <w:rPr>
          <w:rFonts w:ascii="TH SarabunPSK" w:hAnsi="TH SarabunPSK" w:cs="TH SarabunPSK"/>
          <w:sz w:val="32"/>
          <w:szCs w:val="32"/>
          <w:cs/>
        </w:rPr>
        <w:t>เฮส</w:t>
      </w:r>
      <w:proofErr w:type="spellEnd"/>
      <w:r w:rsidRPr="006B7023">
        <w:rPr>
          <w:rFonts w:ascii="TH SarabunPSK" w:hAnsi="TH SarabunPSK" w:cs="TH SarabunPSK"/>
          <w:sz w:val="32"/>
          <w:szCs w:val="32"/>
          <w:cs/>
        </w:rPr>
        <w:t>เสบรรยายไว้ว่า ร้อยยิ้มของสิทธารถะเป็นรอยยิ้มเดียวกับเช่นที่</w:t>
      </w:r>
      <w:r w:rsidR="00B660EA">
        <w:rPr>
          <w:rFonts w:ascii="TH SarabunPSK" w:hAnsi="TH SarabunPSK" w:cs="TH SarabunPSK" w:hint="cs"/>
          <w:sz w:val="32"/>
          <w:szCs w:val="32"/>
          <w:cs/>
        </w:rPr>
        <w:t>โควิน</w:t>
      </w:r>
      <w:proofErr w:type="spellStart"/>
      <w:r w:rsidR="00B660EA">
        <w:rPr>
          <w:rFonts w:ascii="TH SarabunPSK" w:hAnsi="TH SarabunPSK" w:cs="TH SarabunPSK" w:hint="cs"/>
          <w:sz w:val="32"/>
          <w:szCs w:val="32"/>
          <w:cs/>
        </w:rPr>
        <w:t>ทะ</w:t>
      </w:r>
      <w:proofErr w:type="spellEnd"/>
      <w:r w:rsidRPr="006B7023">
        <w:rPr>
          <w:rFonts w:ascii="TH SarabunPSK" w:hAnsi="TH SarabunPSK" w:cs="TH SarabunPSK"/>
          <w:sz w:val="32"/>
          <w:szCs w:val="32"/>
          <w:cs/>
        </w:rPr>
        <w:t xml:space="preserve">พบในองค์พระศาสดา </w:t>
      </w:r>
    </w:p>
    <w:p w14:paraId="34AA3D0E" w14:textId="77777777" w:rsidR="00E41F10" w:rsidRPr="006B7023" w:rsidRDefault="00E41F10" w:rsidP="00E41F10">
      <w:pPr>
        <w:jc w:val="thaiDistribute"/>
        <w:rPr>
          <w:rFonts w:ascii="TH SarabunPSK" w:hAnsi="TH SarabunPSK" w:cs="TH SarabunPSK"/>
          <w:sz w:val="32"/>
          <w:szCs w:val="32"/>
        </w:rPr>
      </w:pPr>
    </w:p>
    <w:p w14:paraId="6C030A97" w14:textId="01F524FF" w:rsidR="006B7023" w:rsidRDefault="00E82AE3" w:rsidP="00A50BC2">
      <w:pPr>
        <w:ind w:left="1418" w:right="1138"/>
        <w:jc w:val="both"/>
        <w:rPr>
          <w:rFonts w:ascii="TH SarabunPSK" w:hAnsi="TH SarabunPSK" w:cs="TH SarabunPSK"/>
          <w:sz w:val="32"/>
          <w:szCs w:val="32"/>
          <w:lang w:val="de-DE"/>
        </w:rPr>
      </w:pPr>
      <w:r>
        <w:rPr>
          <w:rFonts w:ascii="TH SarabunPSK" w:hAnsi="TH SarabunPSK" w:cs="TH SarabunPSK" w:hint="cs"/>
          <w:sz w:val="32"/>
          <w:szCs w:val="32"/>
          <w:cs/>
        </w:rPr>
        <w:t>“</w:t>
      </w:r>
      <w:r w:rsidR="006B7023" w:rsidRPr="006B7023">
        <w:rPr>
          <w:rFonts w:ascii="TH SarabunPSK" w:hAnsi="TH SarabunPSK" w:cs="TH SarabunPSK"/>
          <w:sz w:val="32"/>
          <w:szCs w:val="32"/>
          <w:lang w:val="de-DE"/>
        </w:rPr>
        <w:t xml:space="preserve">Dies Lächeln Siddharthas war genau dasselbe, war genau das gleiche, stille, feine, undurchdringliche </w:t>
      </w:r>
      <w:r w:rsidR="006B7023" w:rsidRPr="006B7023">
        <w:rPr>
          <w:rFonts w:ascii="TH SarabunPSK" w:hAnsi="TH SarabunPSK" w:cs="TH SarabunPSK"/>
          <w:sz w:val="32"/>
          <w:szCs w:val="32"/>
          <w:cs/>
        </w:rPr>
        <w:t xml:space="preserve">[...] </w:t>
      </w:r>
      <w:r w:rsidR="006B7023" w:rsidRPr="006B7023">
        <w:rPr>
          <w:rFonts w:ascii="TH SarabunPSK" w:hAnsi="TH SarabunPSK" w:cs="TH SarabunPSK"/>
          <w:sz w:val="32"/>
          <w:szCs w:val="32"/>
          <w:lang w:val="de-DE"/>
        </w:rPr>
        <w:t xml:space="preserve">Lächeln </w:t>
      </w:r>
      <w:proofErr w:type="spellStart"/>
      <w:r w:rsidR="006B7023" w:rsidRPr="006B7023">
        <w:rPr>
          <w:rFonts w:ascii="TH SarabunPSK" w:hAnsi="TH SarabunPSK" w:cs="TH SarabunPSK"/>
          <w:sz w:val="32"/>
          <w:szCs w:val="32"/>
          <w:lang w:val="de-DE"/>
        </w:rPr>
        <w:t>Gotamas</w:t>
      </w:r>
      <w:proofErr w:type="spellEnd"/>
      <w:r w:rsidR="006B7023" w:rsidRPr="006B7023">
        <w:rPr>
          <w:rFonts w:ascii="TH SarabunPSK" w:hAnsi="TH SarabunPSK" w:cs="TH SarabunPSK"/>
          <w:sz w:val="32"/>
          <w:szCs w:val="32"/>
          <w:lang w:val="de-DE"/>
        </w:rPr>
        <w:t>, des Buddhas, wie er selbst es hundertmal mit Ehrfurcht gesehen hatte</w:t>
      </w:r>
      <w:r w:rsidR="006B7023" w:rsidRPr="006B7023">
        <w:rPr>
          <w:rFonts w:ascii="TH SarabunPSK" w:hAnsi="TH SarabunPSK" w:cs="TH SarabunPSK"/>
          <w:sz w:val="32"/>
          <w:szCs w:val="32"/>
          <w:cs/>
        </w:rPr>
        <w:t xml:space="preserve">. </w:t>
      </w:r>
      <w:r w:rsidR="006B7023" w:rsidRPr="006B7023">
        <w:rPr>
          <w:rFonts w:ascii="TH SarabunPSK" w:hAnsi="TH SarabunPSK" w:cs="TH SarabunPSK"/>
          <w:sz w:val="32"/>
          <w:szCs w:val="32"/>
          <w:lang w:val="de-DE"/>
        </w:rPr>
        <w:t xml:space="preserve">So, </w:t>
      </w:r>
      <w:proofErr w:type="gramStart"/>
      <w:r w:rsidR="006B7023" w:rsidRPr="006B7023">
        <w:rPr>
          <w:rFonts w:ascii="TH SarabunPSK" w:hAnsi="TH SarabunPSK" w:cs="TH SarabunPSK"/>
          <w:sz w:val="32"/>
          <w:szCs w:val="32"/>
          <w:lang w:val="de-DE"/>
        </w:rPr>
        <w:t>das</w:t>
      </w:r>
      <w:proofErr w:type="gramEnd"/>
      <w:r w:rsidR="006B7023" w:rsidRPr="006B7023">
        <w:rPr>
          <w:rFonts w:ascii="TH SarabunPSK" w:hAnsi="TH SarabunPSK" w:cs="TH SarabunPSK"/>
          <w:sz w:val="32"/>
          <w:szCs w:val="32"/>
          <w:lang w:val="de-DE"/>
        </w:rPr>
        <w:t xml:space="preserve"> </w:t>
      </w:r>
      <w:proofErr w:type="spellStart"/>
      <w:r w:rsidR="006B7023" w:rsidRPr="006B7023">
        <w:rPr>
          <w:rFonts w:ascii="TH SarabunPSK" w:hAnsi="TH SarabunPSK" w:cs="TH SarabunPSK"/>
          <w:sz w:val="32"/>
          <w:szCs w:val="32"/>
          <w:lang w:val="de-DE"/>
        </w:rPr>
        <w:t>wußte</w:t>
      </w:r>
      <w:proofErr w:type="spellEnd"/>
      <w:r w:rsidR="006B7023" w:rsidRPr="006B7023">
        <w:rPr>
          <w:rFonts w:ascii="TH SarabunPSK" w:hAnsi="TH SarabunPSK" w:cs="TH SarabunPSK"/>
          <w:sz w:val="32"/>
          <w:szCs w:val="32"/>
          <w:lang w:val="de-DE"/>
        </w:rPr>
        <w:t xml:space="preserve"> </w:t>
      </w:r>
      <w:proofErr w:type="spellStart"/>
      <w:r w:rsidR="006B7023" w:rsidRPr="006B7023">
        <w:rPr>
          <w:rFonts w:ascii="TH SarabunPSK" w:hAnsi="TH SarabunPSK" w:cs="TH SarabunPSK"/>
          <w:sz w:val="32"/>
          <w:szCs w:val="32"/>
          <w:lang w:val="de-DE"/>
        </w:rPr>
        <w:t>Govinda</w:t>
      </w:r>
      <w:proofErr w:type="spellEnd"/>
      <w:r w:rsidR="006B7023" w:rsidRPr="006B7023">
        <w:rPr>
          <w:rFonts w:ascii="TH SarabunPSK" w:hAnsi="TH SarabunPSK" w:cs="TH SarabunPSK"/>
          <w:sz w:val="32"/>
          <w:szCs w:val="32"/>
          <w:lang w:val="de-DE"/>
        </w:rPr>
        <w:t>, lächelten die Vollendeten</w:t>
      </w:r>
      <w:r w:rsidR="006B7023" w:rsidRPr="006B7023">
        <w:rPr>
          <w:rFonts w:ascii="TH SarabunPSK" w:hAnsi="TH SarabunPSK" w:cs="TH SarabunPSK"/>
          <w:sz w:val="32"/>
          <w:szCs w:val="32"/>
          <w:cs/>
        </w:rPr>
        <w:t>.</w:t>
      </w:r>
      <w:r>
        <w:rPr>
          <w:rFonts w:ascii="TH SarabunPSK" w:hAnsi="TH SarabunPSK" w:cs="TH SarabunPSK" w:hint="cs"/>
          <w:sz w:val="32"/>
          <w:szCs w:val="32"/>
          <w:cs/>
        </w:rPr>
        <w:t>”</w:t>
      </w:r>
      <w:r w:rsidR="006B7023" w:rsidRPr="006B7023">
        <w:rPr>
          <w:rFonts w:ascii="TH SarabunPSK" w:hAnsi="TH SarabunPSK" w:cs="TH SarabunPSK"/>
          <w:sz w:val="32"/>
          <w:szCs w:val="32"/>
          <w:cs/>
        </w:rPr>
        <w:t xml:space="preserve"> (</w:t>
      </w:r>
      <w:r w:rsidR="006B7023" w:rsidRPr="006B7023">
        <w:rPr>
          <w:rFonts w:ascii="TH SarabunPSK" w:hAnsi="TH SarabunPSK" w:cs="TH SarabunPSK"/>
          <w:sz w:val="32"/>
          <w:szCs w:val="32"/>
          <w:lang w:val="de-DE"/>
        </w:rPr>
        <w:t>Hesse, 2016</w:t>
      </w:r>
      <w:r w:rsidR="006B7023" w:rsidRPr="006B7023">
        <w:rPr>
          <w:rFonts w:ascii="TH SarabunPSK" w:hAnsi="TH SarabunPSK" w:cs="TH SarabunPSK"/>
          <w:sz w:val="32"/>
          <w:szCs w:val="32"/>
          <w:cs/>
        </w:rPr>
        <w:t xml:space="preserve">: </w:t>
      </w:r>
      <w:r w:rsidR="006B7023" w:rsidRPr="006B7023">
        <w:rPr>
          <w:rFonts w:ascii="TH SarabunPSK" w:hAnsi="TH SarabunPSK" w:cs="TH SarabunPSK"/>
          <w:sz w:val="32"/>
          <w:szCs w:val="32"/>
          <w:lang w:val="de-DE"/>
        </w:rPr>
        <w:t>122</w:t>
      </w:r>
      <w:r w:rsidR="006B7023" w:rsidRPr="006B7023">
        <w:rPr>
          <w:rFonts w:ascii="TH SarabunPSK" w:hAnsi="TH SarabunPSK" w:cs="TH SarabunPSK"/>
          <w:sz w:val="32"/>
          <w:szCs w:val="32"/>
          <w:cs/>
        </w:rPr>
        <w:t>)</w:t>
      </w:r>
      <w:r w:rsidR="006B7023" w:rsidRPr="006B7023">
        <w:rPr>
          <w:rFonts w:ascii="TH SarabunPSK" w:hAnsi="TH SarabunPSK" w:cs="TH SarabunPSK"/>
          <w:sz w:val="32"/>
          <w:szCs w:val="32"/>
          <w:lang w:val="de-DE"/>
        </w:rPr>
        <w:t xml:space="preserve"> </w:t>
      </w:r>
    </w:p>
    <w:p w14:paraId="34990C20" w14:textId="77777777" w:rsidR="00E41F10" w:rsidRPr="006B7023" w:rsidRDefault="00E41F10" w:rsidP="00A50BC2">
      <w:pPr>
        <w:ind w:left="1418" w:right="1138"/>
        <w:jc w:val="both"/>
        <w:rPr>
          <w:rFonts w:ascii="TH SarabunPSK" w:hAnsi="TH SarabunPSK" w:cs="TH SarabunPSK"/>
          <w:sz w:val="32"/>
          <w:szCs w:val="32"/>
        </w:rPr>
      </w:pPr>
    </w:p>
    <w:p w14:paraId="4BBA45AE" w14:textId="3C757366" w:rsidR="006B7023" w:rsidRPr="006B7023" w:rsidRDefault="006B7023" w:rsidP="00CA1F97">
      <w:pPr>
        <w:jc w:val="thaiDistribute"/>
        <w:rPr>
          <w:rFonts w:ascii="TH SarabunPSK" w:hAnsi="TH SarabunPSK" w:cs="TH SarabunPSK"/>
          <w:sz w:val="32"/>
          <w:szCs w:val="32"/>
        </w:rPr>
      </w:pPr>
      <w:r w:rsidRPr="006B7023">
        <w:rPr>
          <w:rFonts w:ascii="TH SarabunPSK" w:hAnsi="TH SarabunPSK" w:cs="TH SarabunPSK"/>
          <w:sz w:val="32"/>
          <w:szCs w:val="32"/>
          <w:cs/>
        </w:rPr>
        <w:lastRenderedPageBreak/>
        <w:t>และ</w:t>
      </w:r>
      <w:r w:rsidRPr="006B7023">
        <w:rPr>
          <w:rFonts w:ascii="TH SarabunPSK" w:hAnsi="TH SarabunPSK" w:cs="TH SarabunPSK" w:hint="cs"/>
          <w:sz w:val="32"/>
          <w:szCs w:val="32"/>
          <w:cs/>
        </w:rPr>
        <w:t>ก็กลับเป็นสิทธารถะเองเสียอีกที่</w:t>
      </w:r>
      <w:r w:rsidRPr="006B7023">
        <w:rPr>
          <w:rFonts w:ascii="TH SarabunPSK" w:hAnsi="TH SarabunPSK" w:cs="TH SarabunPSK"/>
          <w:sz w:val="32"/>
          <w:szCs w:val="32"/>
          <w:cs/>
        </w:rPr>
        <w:t>ชี้ใ</w:t>
      </w:r>
      <w:r w:rsidRPr="006B7023">
        <w:rPr>
          <w:rFonts w:ascii="TH SarabunPSK" w:hAnsi="TH SarabunPSK" w:cs="TH SarabunPSK" w:hint="cs"/>
          <w:sz w:val="32"/>
          <w:szCs w:val="32"/>
          <w:cs/>
        </w:rPr>
        <w:t>ห้สหายเก่าผู้หดหู่มองเห็น</w:t>
      </w:r>
      <w:r w:rsidRPr="006B7023">
        <w:rPr>
          <w:rFonts w:ascii="TH SarabunPSK" w:hAnsi="TH SarabunPSK" w:cs="TH SarabunPSK"/>
          <w:sz w:val="32"/>
          <w:szCs w:val="32"/>
          <w:cs/>
        </w:rPr>
        <w:t>ทางที่ถูกต้อง</w:t>
      </w:r>
      <w:r w:rsidRPr="006B7023">
        <w:rPr>
          <w:rFonts w:ascii="TH SarabunPSK" w:hAnsi="TH SarabunPSK" w:cs="TH SarabunPSK" w:hint="cs"/>
          <w:sz w:val="32"/>
          <w:szCs w:val="32"/>
          <w:cs/>
        </w:rPr>
        <w:t xml:space="preserve"> โดยกล่าว</w:t>
      </w:r>
      <w:r w:rsidRPr="006B7023">
        <w:rPr>
          <w:rFonts w:ascii="TH SarabunPSK" w:hAnsi="TH SarabunPSK" w:cs="TH SarabunPSK"/>
          <w:sz w:val="32"/>
          <w:szCs w:val="32"/>
          <w:cs/>
        </w:rPr>
        <w:t>เพิ่มเติม</w:t>
      </w:r>
      <w:r w:rsidR="00CA1F97">
        <w:rPr>
          <w:rFonts w:ascii="TH SarabunPSK" w:hAnsi="TH SarabunPSK" w:cs="TH SarabunPSK" w:hint="cs"/>
          <w:sz w:val="32"/>
          <w:szCs w:val="32"/>
          <w:cs/>
        </w:rPr>
        <w:t>แก่สหาย</w:t>
      </w:r>
      <w:r w:rsidRPr="006B7023">
        <w:rPr>
          <w:rFonts w:ascii="TH SarabunPSK" w:hAnsi="TH SarabunPSK" w:cs="TH SarabunPSK"/>
          <w:sz w:val="32"/>
          <w:szCs w:val="32"/>
          <w:cs/>
        </w:rPr>
        <w:t>ว่า "เมื่อเรามองสรรพสิ่งเป็นหนึ่งเดียว เราจะสามารถรักสิ่งเหล่านั้นได้</w:t>
      </w:r>
      <w:r w:rsidRPr="006B7023">
        <w:rPr>
          <w:rFonts w:ascii="TH SarabunPSK" w:hAnsi="TH SarabunPSK" w:cs="TH SarabunPSK" w:hint="cs"/>
          <w:sz w:val="32"/>
          <w:szCs w:val="32"/>
          <w:cs/>
        </w:rPr>
        <w:t>”</w:t>
      </w:r>
      <w:r w:rsidRPr="006B7023">
        <w:rPr>
          <w:rFonts w:ascii="TH SarabunPSK" w:hAnsi="TH SarabunPSK" w:cs="TH SarabunPSK"/>
          <w:sz w:val="32"/>
          <w:szCs w:val="32"/>
          <w:cs/>
        </w:rPr>
        <w:t xml:space="preserve"> สำหรับสิทธารถะแล้วสิ่งสำคัญเพียงอย่างเดียวคือ ความรักต่อโลกต่อสรรพสิ่ง ซึ่งต่างจากคำสอนให้ละทิ้งโลกของศาสนา และยังสอนเพื่อนอีกว่าเรามักติดอยู่ในความหมายระดับถ้อยคำ แต่แท้จริงแล้ว หมายถึงสิ่งเดียวกัน </w:t>
      </w:r>
      <w:r w:rsidR="00CA1F97">
        <w:rPr>
          <w:rFonts w:ascii="TH SarabunPSK" w:hAnsi="TH SarabunPSK" w:cs="TH SarabunPSK" w:hint="cs"/>
          <w:sz w:val="32"/>
          <w:szCs w:val="32"/>
          <w:cs/>
        </w:rPr>
        <w:t>คำพูดเหล่านี้ผู้เขียนมีความเห็นว่าคือจุดยืนของ</w:t>
      </w:r>
      <w:r w:rsidRPr="006B7023">
        <w:rPr>
          <w:rFonts w:ascii="TH SarabunPSK" w:hAnsi="TH SarabunPSK" w:cs="TH SarabunPSK" w:hint="cs"/>
          <w:sz w:val="32"/>
          <w:szCs w:val="32"/>
          <w:cs/>
        </w:rPr>
        <w:t>เฮสเสต่อคำสอนทางศาสนานั่นเอง</w:t>
      </w:r>
    </w:p>
    <w:p w14:paraId="441003BF" w14:textId="3BBCC716" w:rsidR="006B7023" w:rsidRDefault="006B7023" w:rsidP="00A50BC2">
      <w:pPr>
        <w:ind w:firstLine="720"/>
        <w:jc w:val="thaiDistribute"/>
        <w:rPr>
          <w:rFonts w:ascii="TH SarabunPSK" w:hAnsi="TH SarabunPSK" w:cs="TH SarabunPSK"/>
          <w:sz w:val="32"/>
          <w:szCs w:val="32"/>
        </w:rPr>
      </w:pPr>
      <w:r w:rsidRPr="006B7023">
        <w:rPr>
          <w:rFonts w:ascii="TH SarabunPSK" w:hAnsi="TH SarabunPSK" w:cs="TH SarabunPSK" w:hint="cs"/>
          <w:sz w:val="32"/>
          <w:szCs w:val="32"/>
          <w:cs/>
        </w:rPr>
        <w:t>การที่เฮสเสบรรยายเรื่องราวของ</w:t>
      </w:r>
      <w:r w:rsidRPr="006B7023">
        <w:rPr>
          <w:rFonts w:ascii="TH SarabunPSK" w:hAnsi="TH SarabunPSK" w:cs="TH SarabunPSK"/>
          <w:sz w:val="32"/>
          <w:szCs w:val="32"/>
          <w:cs/>
        </w:rPr>
        <w:t>สิทธารถะผู้ปฏิเสธคำสอน ผู้ผ่านการใช้ชีวิตและการทดลองชีวิตมาอย่างโชกโชน</w:t>
      </w:r>
      <w:r w:rsidRPr="006B7023">
        <w:rPr>
          <w:rFonts w:ascii="TH SarabunPSK" w:hAnsi="TH SarabunPSK" w:cs="TH SarabunPSK" w:hint="cs"/>
          <w:sz w:val="32"/>
          <w:szCs w:val="32"/>
          <w:cs/>
        </w:rPr>
        <w:t xml:space="preserve"> และในที่สุดได้พ</w:t>
      </w:r>
      <w:r w:rsidRPr="006B7023">
        <w:rPr>
          <w:rFonts w:ascii="TH SarabunPSK" w:hAnsi="TH SarabunPSK" w:cs="TH SarabunPSK"/>
          <w:sz w:val="32"/>
          <w:szCs w:val="32"/>
          <w:cs/>
        </w:rPr>
        <w:t>บ</w:t>
      </w:r>
      <w:r w:rsidRPr="006B7023">
        <w:rPr>
          <w:rFonts w:ascii="TH SarabunPSK" w:hAnsi="TH SarabunPSK" w:cs="TH SarabunPSK" w:hint="cs"/>
          <w:sz w:val="32"/>
          <w:szCs w:val="32"/>
          <w:cs/>
        </w:rPr>
        <w:t>หน</w:t>
      </w:r>
      <w:r w:rsidRPr="006B7023">
        <w:rPr>
          <w:rFonts w:ascii="TH SarabunPSK" w:hAnsi="TH SarabunPSK" w:cs="TH SarabunPSK"/>
          <w:sz w:val="32"/>
          <w:szCs w:val="32"/>
          <w:cs/>
        </w:rPr>
        <w:t>ทาง</w:t>
      </w:r>
      <w:r w:rsidRPr="006B7023">
        <w:rPr>
          <w:rFonts w:ascii="TH SarabunPSK" w:hAnsi="TH SarabunPSK" w:cs="TH SarabunPSK" w:hint="cs"/>
          <w:sz w:val="32"/>
          <w:szCs w:val="32"/>
          <w:cs/>
        </w:rPr>
        <w:t>สู่ความสงบสันติด้วยตนเอง นั้นเป็นการตอกย้ำจุดยืนสำคัญของเฮสเสในเรื่องการปฏิเสธคำสอนและการพัฒนาจิตวิญญาณด้วยตัวของตัวเอง แต่เฮสเสมิได้สร้างตัวละครสิทธาร</w:t>
      </w:r>
      <w:r w:rsidR="00B660EA">
        <w:rPr>
          <w:rFonts w:ascii="TH SarabunPSK" w:hAnsi="TH SarabunPSK" w:cs="TH SarabunPSK" w:hint="cs"/>
          <w:sz w:val="32"/>
          <w:szCs w:val="32"/>
          <w:cs/>
        </w:rPr>
        <w:t>ถ</w:t>
      </w:r>
      <w:r w:rsidRPr="006B7023">
        <w:rPr>
          <w:rFonts w:ascii="TH SarabunPSK" w:hAnsi="TH SarabunPSK" w:cs="TH SarabunPSK" w:hint="cs"/>
          <w:sz w:val="32"/>
          <w:szCs w:val="32"/>
          <w:cs/>
        </w:rPr>
        <w:t>ะให้เป็นผู้อยู่เหนือโลกอยู่เหนือความรู้สึกทั้งปวง แต่</w:t>
      </w:r>
      <w:r w:rsidR="00CA1F97">
        <w:rPr>
          <w:rFonts w:ascii="TH SarabunPSK" w:hAnsi="TH SarabunPSK" w:cs="TH SarabunPSK" w:hint="cs"/>
          <w:sz w:val="32"/>
          <w:szCs w:val="32"/>
          <w:cs/>
        </w:rPr>
        <w:t>สร้างตัวละครให้</w:t>
      </w:r>
      <w:r w:rsidRPr="006B7023">
        <w:rPr>
          <w:rFonts w:ascii="TH SarabunPSK" w:hAnsi="TH SarabunPSK" w:cs="TH SarabunPSK" w:hint="cs"/>
          <w:sz w:val="32"/>
          <w:szCs w:val="32"/>
          <w:cs/>
        </w:rPr>
        <w:t>เป็นดังมนุษย์ปุถุชนที่มีความรัก</w:t>
      </w:r>
      <w:r w:rsidR="00CA1F97">
        <w:rPr>
          <w:rFonts w:ascii="TH SarabunPSK" w:hAnsi="TH SarabunPSK" w:cs="TH SarabunPSK" w:hint="cs"/>
          <w:sz w:val="32"/>
          <w:szCs w:val="32"/>
          <w:cs/>
        </w:rPr>
        <w:t>และจะต้องพบกับความขัดแย้งในใจแม้ว่าจะได้รับการฝึกฝนมาอย่างดีแล้วก็ตาม</w:t>
      </w:r>
      <w:r w:rsidRPr="006B7023">
        <w:rPr>
          <w:rFonts w:ascii="TH SarabunPSK" w:hAnsi="TH SarabunPSK" w:cs="TH SarabunPSK" w:hint="cs"/>
          <w:sz w:val="32"/>
          <w:szCs w:val="32"/>
          <w:cs/>
        </w:rPr>
        <w:t xml:space="preserve"> โดยเฉพาะอย่างยิ่งความรักต่อบุตรและคนรัก เฮสเสมิได้นำเสนอทางออกของความขัดแย้งอันเป็นธรรมดาของมนุษย์นี้</w:t>
      </w:r>
      <w:r w:rsidR="00CA1F97">
        <w:rPr>
          <w:rFonts w:ascii="TH SarabunPSK" w:hAnsi="TH SarabunPSK" w:cs="TH SarabunPSK" w:hint="cs"/>
          <w:sz w:val="32"/>
          <w:szCs w:val="32"/>
          <w:cs/>
        </w:rPr>
        <w:t>ด้วยวิธี</w:t>
      </w:r>
      <w:r w:rsidRPr="006B7023">
        <w:rPr>
          <w:rFonts w:ascii="TH SarabunPSK" w:hAnsi="TH SarabunPSK" w:cs="TH SarabunPSK" w:hint="cs"/>
          <w:sz w:val="32"/>
          <w:szCs w:val="32"/>
          <w:cs/>
        </w:rPr>
        <w:t>การละจากโลกหรือละทิ้งความรู้สึกดังเช่นคำสอนในศาสนา หากแต่</w:t>
      </w:r>
      <w:r w:rsidR="00CA1F97">
        <w:rPr>
          <w:rFonts w:ascii="TH SarabunPSK" w:hAnsi="TH SarabunPSK" w:cs="TH SarabunPSK" w:hint="cs"/>
          <w:sz w:val="32"/>
          <w:szCs w:val="32"/>
          <w:cs/>
        </w:rPr>
        <w:t>เขา</w:t>
      </w:r>
      <w:r w:rsidRPr="006B7023">
        <w:rPr>
          <w:rFonts w:ascii="TH SarabunPSK" w:hAnsi="TH SarabunPSK" w:cs="TH SarabunPSK" w:hint="cs"/>
          <w:sz w:val="32"/>
          <w:szCs w:val="32"/>
          <w:cs/>
        </w:rPr>
        <w:t>กลับนำเสนอ</w:t>
      </w:r>
      <w:r w:rsidR="009A74C8">
        <w:rPr>
          <w:rFonts w:ascii="TH SarabunPSK" w:hAnsi="TH SarabunPSK" w:cs="TH SarabunPSK" w:hint="cs"/>
          <w:sz w:val="32"/>
          <w:szCs w:val="32"/>
          <w:cs/>
        </w:rPr>
        <w:t>ทางออกของความขัดแย้งนี้โดยใช้ความ</w:t>
      </w:r>
      <w:r w:rsidRPr="006B7023">
        <w:rPr>
          <w:rFonts w:ascii="TH SarabunPSK" w:hAnsi="TH SarabunPSK" w:cs="TH SarabunPSK" w:hint="cs"/>
          <w:sz w:val="32"/>
          <w:szCs w:val="32"/>
          <w:cs/>
        </w:rPr>
        <w:t>พยายามทำความเข้าใจ</w:t>
      </w:r>
      <w:r w:rsidR="009A74C8">
        <w:rPr>
          <w:rFonts w:ascii="TH SarabunPSK" w:hAnsi="TH SarabunPSK" w:cs="TH SarabunPSK" w:hint="cs"/>
          <w:sz w:val="32"/>
          <w:szCs w:val="32"/>
          <w:cs/>
        </w:rPr>
        <w:t>ในธรรมชาติ</w:t>
      </w:r>
      <w:r w:rsidRPr="006B7023">
        <w:rPr>
          <w:rFonts w:ascii="TH SarabunPSK" w:hAnsi="TH SarabunPSK" w:cs="TH SarabunPSK" w:hint="cs"/>
          <w:sz w:val="32"/>
          <w:szCs w:val="32"/>
          <w:cs/>
        </w:rPr>
        <w:t>และใช้ความรัก</w:t>
      </w:r>
      <w:r w:rsidR="009A74C8">
        <w:rPr>
          <w:rFonts w:ascii="TH SarabunPSK" w:hAnsi="TH SarabunPSK" w:cs="TH SarabunPSK" w:hint="cs"/>
          <w:sz w:val="32"/>
          <w:szCs w:val="32"/>
          <w:cs/>
        </w:rPr>
        <w:t>ที่กว้างขวา</w:t>
      </w:r>
      <w:r w:rsidRPr="006B7023">
        <w:rPr>
          <w:rFonts w:ascii="TH SarabunPSK" w:hAnsi="TH SarabunPSK" w:cs="TH SarabunPSK" w:hint="cs"/>
          <w:sz w:val="32"/>
          <w:szCs w:val="32"/>
          <w:cs/>
        </w:rPr>
        <w:t>งขึ้นนั่นคือความรักต่อสรรพสิ่ง</w:t>
      </w:r>
      <w:r w:rsidR="00CA1F97">
        <w:rPr>
          <w:rFonts w:ascii="TH SarabunPSK" w:hAnsi="TH SarabunPSK" w:cs="TH SarabunPSK" w:hint="cs"/>
          <w:sz w:val="32"/>
          <w:szCs w:val="32"/>
          <w:cs/>
        </w:rPr>
        <w:t>อันจะเป็นหนทางเข้าถึงความจริงสูงสุด</w:t>
      </w:r>
      <w:r w:rsidRPr="006B7023">
        <w:rPr>
          <w:rFonts w:ascii="TH SarabunPSK" w:hAnsi="TH SarabunPSK" w:cs="TH SarabunPSK" w:hint="cs"/>
          <w:sz w:val="32"/>
          <w:szCs w:val="32"/>
          <w:cs/>
        </w:rPr>
        <w:t xml:space="preserve"> </w:t>
      </w:r>
      <w:r w:rsidRPr="006B7023">
        <w:rPr>
          <w:rFonts w:ascii="TH SarabunPSK" w:hAnsi="TH SarabunPSK" w:cs="TH SarabunPSK"/>
          <w:sz w:val="32"/>
          <w:szCs w:val="32"/>
          <w:cs/>
        </w:rPr>
        <w:t>และหลังจากที่ผ่านบททดสอบสำคัญคือความรักของบิดาต่อบุตรแล้วโดยอาศัยความรักต่อโลกและสรรพสิ่ง</w:t>
      </w:r>
      <w:r w:rsidR="00CA1F97">
        <w:rPr>
          <w:rFonts w:ascii="TH SarabunPSK" w:hAnsi="TH SarabunPSK" w:cs="TH SarabunPSK" w:hint="cs"/>
          <w:sz w:val="32"/>
          <w:szCs w:val="32"/>
          <w:cs/>
        </w:rPr>
        <w:t xml:space="preserve">  สิทธารถะก็สามารถ</w:t>
      </w:r>
      <w:r w:rsidRPr="006B7023">
        <w:rPr>
          <w:rFonts w:ascii="TH SarabunPSK" w:hAnsi="TH SarabunPSK" w:cs="TH SarabunPSK"/>
          <w:sz w:val="32"/>
          <w:szCs w:val="32"/>
          <w:cs/>
        </w:rPr>
        <w:t>สลายความเกลียดชัง ความคับข้องแค้นเคืองภายในใจ และเข้าเป็น</w:t>
      </w:r>
      <w:r w:rsidR="00CA1F97">
        <w:rPr>
          <w:rFonts w:ascii="TH SarabunPSK" w:hAnsi="TH SarabunPSK" w:cs="TH SarabunPSK" w:hint="cs"/>
          <w:sz w:val="32"/>
          <w:szCs w:val="32"/>
          <w:cs/>
        </w:rPr>
        <w:t>ภาวะ</w:t>
      </w:r>
      <w:r w:rsidRPr="006B7023">
        <w:rPr>
          <w:rFonts w:ascii="TH SarabunPSK" w:hAnsi="TH SarabunPSK" w:cs="TH SarabunPSK"/>
          <w:sz w:val="32"/>
          <w:szCs w:val="32"/>
          <w:cs/>
        </w:rPr>
        <w:t xml:space="preserve">อันหนึ่งอันเดียวกับสรรพสิ่ง และถึงความสงบสันติทางจิตเฉกเช่นเดียวกับที่พระพุทธเจ้าทรงตรัสรู้และถึงซึ่งนิพพาน แต่สำหรับสิทธารถะแล้วนิพพานไม่ใช่สิ่งที่เขาแสวงหา แต่ความรักต่อสรรพสิ่งต่างหากที่ทำให้เขาเข้าสู่ภาวะสงบสันติได้สำเร็จ </w:t>
      </w:r>
    </w:p>
    <w:p w14:paraId="39A1375A" w14:textId="77777777" w:rsidR="000D7C72" w:rsidRPr="006B7023" w:rsidRDefault="000D7C72" w:rsidP="00A50BC2">
      <w:pPr>
        <w:ind w:firstLine="720"/>
        <w:jc w:val="thaiDistribute"/>
        <w:rPr>
          <w:rFonts w:ascii="TH SarabunPSK" w:hAnsi="TH SarabunPSK" w:cs="TH SarabunPSK"/>
          <w:sz w:val="32"/>
          <w:szCs w:val="32"/>
        </w:rPr>
      </w:pPr>
    </w:p>
    <w:p w14:paraId="27FED589" w14:textId="7771C56E" w:rsidR="00363386" w:rsidRPr="00A3133C" w:rsidRDefault="00363386" w:rsidP="00363386">
      <w:pPr>
        <w:spacing w:after="120"/>
        <w:jc w:val="both"/>
        <w:rPr>
          <w:rFonts w:ascii="TH SarabunPSK" w:hAnsi="TH SarabunPSK" w:cs="TH SarabunPSK"/>
          <w:b/>
          <w:sz w:val="32"/>
          <w:szCs w:val="32"/>
        </w:rPr>
      </w:pPr>
      <w:r w:rsidRPr="00A3133C">
        <w:rPr>
          <w:rFonts w:ascii="TH SarabunPSK" w:hAnsi="TH SarabunPSK" w:cs="TH SarabunPSK" w:hint="cs"/>
          <w:bCs/>
          <w:sz w:val="32"/>
          <w:szCs w:val="32"/>
          <w:cs/>
        </w:rPr>
        <w:t>บทสรุป</w:t>
      </w:r>
      <w:r w:rsidRPr="00A3133C">
        <w:rPr>
          <w:rFonts w:ascii="TH SarabunPSK" w:hAnsi="TH SarabunPSK" w:cs="TH SarabunPSK" w:hint="cs"/>
          <w:b/>
          <w:sz w:val="32"/>
          <w:szCs w:val="32"/>
        </w:rPr>
        <w:t xml:space="preserve"> </w:t>
      </w:r>
    </w:p>
    <w:p w14:paraId="43060DAB" w14:textId="5F9EDF16" w:rsidR="00B46515" w:rsidRDefault="00FC479E" w:rsidP="00FC479E">
      <w:pPr>
        <w:ind w:firstLine="720"/>
        <w:jc w:val="thaiDistribute"/>
        <w:rPr>
          <w:rFonts w:ascii="TH SarabunPSK" w:hAnsi="TH SarabunPSK" w:cs="TH SarabunPSK"/>
          <w:sz w:val="32"/>
          <w:szCs w:val="32"/>
        </w:rPr>
      </w:pPr>
      <w:r>
        <w:rPr>
          <w:rFonts w:ascii="TH SarabunPSK" w:hAnsi="TH SarabunPSK" w:cs="TH SarabunPSK" w:hint="cs"/>
          <w:sz w:val="32"/>
          <w:szCs w:val="32"/>
          <w:cs/>
        </w:rPr>
        <w:t>นวนิยายเรื่องสิทธารถะซึ่งเมื่อดูอย่างผิวเผินแล้วชวนให้คิดว่า</w:t>
      </w:r>
      <w:r w:rsidR="006243C5">
        <w:rPr>
          <w:rFonts w:ascii="TH SarabunPSK" w:hAnsi="TH SarabunPSK" w:cs="TH SarabunPSK"/>
          <w:sz w:val="32"/>
          <w:szCs w:val="32"/>
        </w:rPr>
        <w:t xml:space="preserve"> </w:t>
      </w:r>
      <w:r>
        <w:rPr>
          <w:rFonts w:ascii="TH SarabunPSK" w:hAnsi="TH SarabunPSK" w:cs="TH SarabunPSK" w:hint="cs"/>
          <w:sz w:val="32"/>
          <w:szCs w:val="32"/>
          <w:cs/>
        </w:rPr>
        <w:t>เป็นวรรณกรรมอิงพุทธประวัติหรืออิงหลักพุทธศาสนานั้น แท้จริงแล้ว</w:t>
      </w:r>
      <w:r w:rsidR="00E41F10">
        <w:rPr>
          <w:rFonts w:ascii="TH SarabunPSK" w:hAnsi="TH SarabunPSK" w:cs="TH SarabunPSK" w:hint="cs"/>
          <w:sz w:val="32"/>
          <w:szCs w:val="32"/>
          <w:cs/>
        </w:rPr>
        <w:t xml:space="preserve"> </w:t>
      </w:r>
      <w:r>
        <w:rPr>
          <w:rFonts w:ascii="TH SarabunPSK" w:hAnsi="TH SarabunPSK" w:cs="TH SarabunPSK" w:hint="cs"/>
          <w:sz w:val="32"/>
          <w:szCs w:val="32"/>
          <w:cs/>
        </w:rPr>
        <w:t>เป็นวรรณกรรมที่</w:t>
      </w:r>
      <w:proofErr w:type="spellStart"/>
      <w:r>
        <w:rPr>
          <w:rFonts w:ascii="TH SarabunPSK" w:hAnsi="TH SarabunPSK" w:cs="TH SarabunPSK" w:hint="cs"/>
          <w:sz w:val="32"/>
          <w:szCs w:val="32"/>
          <w:cs/>
        </w:rPr>
        <w:t>แฮร์</w:t>
      </w:r>
      <w:proofErr w:type="spellEnd"/>
      <w:r>
        <w:rPr>
          <w:rFonts w:ascii="TH SarabunPSK" w:hAnsi="TH SarabunPSK" w:cs="TH SarabunPSK" w:hint="cs"/>
          <w:sz w:val="32"/>
          <w:szCs w:val="32"/>
          <w:cs/>
        </w:rPr>
        <w:t xml:space="preserve">มัน </w:t>
      </w:r>
      <w:proofErr w:type="spellStart"/>
      <w:r>
        <w:rPr>
          <w:rFonts w:ascii="TH SarabunPSK" w:hAnsi="TH SarabunPSK" w:cs="TH SarabunPSK" w:hint="cs"/>
          <w:sz w:val="32"/>
          <w:szCs w:val="32"/>
          <w:cs/>
        </w:rPr>
        <w:t>เฮส</w:t>
      </w:r>
      <w:proofErr w:type="spellEnd"/>
      <w:r>
        <w:rPr>
          <w:rFonts w:ascii="TH SarabunPSK" w:hAnsi="TH SarabunPSK" w:cs="TH SarabunPSK" w:hint="cs"/>
          <w:sz w:val="32"/>
          <w:szCs w:val="32"/>
          <w:cs/>
        </w:rPr>
        <w:t>เสได้เสนอปรัชญาชีวิตที่มุ่งเน้นความเป็นอิสระต่อหลักคำสอนและส่งเสริมการค้นหาตนเองและพัฒนา</w:t>
      </w:r>
      <w:r w:rsidR="009A74C8">
        <w:rPr>
          <w:rFonts w:ascii="TH SarabunPSK" w:hAnsi="TH SarabunPSK" w:cs="TH SarabunPSK" w:hint="cs"/>
          <w:sz w:val="32"/>
          <w:szCs w:val="32"/>
          <w:cs/>
        </w:rPr>
        <w:t>จิตของตน</w:t>
      </w:r>
      <w:r>
        <w:rPr>
          <w:rFonts w:ascii="TH SarabunPSK" w:hAnsi="TH SarabunPSK" w:cs="TH SarabunPSK" w:hint="cs"/>
          <w:sz w:val="32"/>
          <w:szCs w:val="32"/>
          <w:cs/>
        </w:rPr>
        <w:t>ตามวิถีทางของตนเองเป็นสำคัญ</w:t>
      </w:r>
      <w:r w:rsidR="00124889">
        <w:rPr>
          <w:rFonts w:ascii="TH SarabunPSK" w:hAnsi="TH SarabunPSK" w:cs="TH SarabunPSK" w:hint="cs"/>
          <w:sz w:val="32"/>
          <w:szCs w:val="32"/>
          <w:cs/>
        </w:rPr>
        <w:t xml:space="preserve"> โดยที่</w:t>
      </w:r>
      <w:r w:rsidR="00E41F10">
        <w:rPr>
          <w:rFonts w:ascii="TH SarabunPSK" w:hAnsi="TH SarabunPSK" w:cs="TH SarabunPSK" w:hint="cs"/>
          <w:sz w:val="32"/>
          <w:szCs w:val="32"/>
          <w:cs/>
        </w:rPr>
        <w:t>เฮสเส</w:t>
      </w:r>
      <w:r w:rsidR="00B46515">
        <w:rPr>
          <w:rFonts w:ascii="TH SarabunPSK" w:hAnsi="TH SarabunPSK" w:cs="TH SarabunPSK" w:hint="cs"/>
          <w:sz w:val="32"/>
          <w:szCs w:val="32"/>
          <w:cs/>
        </w:rPr>
        <w:t xml:space="preserve">ได้รับแรงบันดาลใจและอิทธิพลทางความคิดจากปรัชญาความคิดของโลกตะวันออก อันหมายรวมถึง ปรัชญาอินเดียที่รวมทั้งพรามณ์และพุทธ รวมไปถึงปรัชญาตะวันออกไกลอย่างลัทธิเต๋าอีกด้วย </w:t>
      </w:r>
      <w:r>
        <w:rPr>
          <w:rFonts w:ascii="TH SarabunPSK" w:hAnsi="TH SarabunPSK" w:cs="TH SarabunPSK" w:hint="cs"/>
          <w:sz w:val="32"/>
          <w:szCs w:val="32"/>
          <w:cs/>
        </w:rPr>
        <w:t xml:space="preserve"> </w:t>
      </w:r>
    </w:p>
    <w:p w14:paraId="423EFF9E" w14:textId="3637412B" w:rsidR="00BF609A" w:rsidRDefault="00FC479E" w:rsidP="00BF609A">
      <w:pPr>
        <w:ind w:firstLine="720"/>
        <w:jc w:val="thaiDistribute"/>
        <w:rPr>
          <w:rFonts w:ascii="TH SarabunPSK" w:hAnsi="TH SarabunPSK" w:cs="TH SarabunPSK"/>
          <w:sz w:val="32"/>
          <w:szCs w:val="32"/>
        </w:rPr>
      </w:pPr>
      <w:r>
        <w:rPr>
          <w:rFonts w:ascii="TH SarabunPSK" w:hAnsi="TH SarabunPSK" w:cs="TH SarabunPSK" w:hint="cs"/>
          <w:sz w:val="32"/>
          <w:szCs w:val="32"/>
          <w:cs/>
        </w:rPr>
        <w:t>ปรากฎการณ์ความเข้าใจผิดที่ว่า นวนิยายเรื่องนี้สะท้อนหลักธรรมสำคัญในพุทธศาสนานั้น ในแง่หนึ่งเป็นเพราะความซับซ้อนและมีความหมายเฉพาะของหลักธรรมในพุทธศาสนาเอง ซึ่งแม้แต่ชาวพุทธเอง</w:t>
      </w:r>
      <w:r w:rsidR="006243C5">
        <w:rPr>
          <w:rFonts w:ascii="TH SarabunPSK" w:hAnsi="TH SarabunPSK" w:cs="TH SarabunPSK" w:hint="cs"/>
          <w:sz w:val="32"/>
          <w:szCs w:val="32"/>
          <w:cs/>
        </w:rPr>
        <w:t>ยัง</w:t>
      </w:r>
      <w:r>
        <w:rPr>
          <w:rFonts w:ascii="TH SarabunPSK" w:hAnsi="TH SarabunPSK" w:cs="TH SarabunPSK" w:hint="cs"/>
          <w:sz w:val="32"/>
          <w:szCs w:val="32"/>
          <w:cs/>
        </w:rPr>
        <w:t>ต้องสนใจศึกษา</w:t>
      </w:r>
      <w:r w:rsidR="006243C5">
        <w:rPr>
          <w:rFonts w:ascii="TH SarabunPSK" w:hAnsi="TH SarabunPSK" w:cs="TH SarabunPSK" w:hint="cs"/>
          <w:sz w:val="32"/>
          <w:szCs w:val="32"/>
          <w:cs/>
        </w:rPr>
        <w:t xml:space="preserve"> </w:t>
      </w:r>
      <w:r>
        <w:rPr>
          <w:rFonts w:ascii="TH SarabunPSK" w:hAnsi="TH SarabunPSK" w:cs="TH SarabunPSK" w:hint="cs"/>
          <w:sz w:val="32"/>
          <w:szCs w:val="32"/>
          <w:cs/>
        </w:rPr>
        <w:t>จึงจะเข้าใจ</w:t>
      </w:r>
      <w:r w:rsidR="00124889">
        <w:rPr>
          <w:rFonts w:ascii="TH SarabunPSK" w:hAnsi="TH SarabunPSK" w:cs="TH SarabunPSK" w:hint="cs"/>
          <w:sz w:val="32"/>
          <w:szCs w:val="32"/>
          <w:cs/>
        </w:rPr>
        <w:t xml:space="preserve">เรื่องเหล่านั้นได้อย่างถูกต้องและสมบูรณ์ แต่เมื่อเรานำหัวข้อหลักธรรมมาใช้ในความหมายทั่วไป ย่อมทำให้เกิดความเข้าใจที่คลาดเคลื่อนโดยเฉพาะเมื่อนำมาใช้เป็นหลักในการวิเคราะห์วรรณกรรมเรื่องนี้ </w:t>
      </w:r>
      <w:r w:rsidR="00B46515">
        <w:rPr>
          <w:rFonts w:ascii="TH SarabunPSK" w:hAnsi="TH SarabunPSK" w:cs="TH SarabunPSK" w:hint="cs"/>
          <w:sz w:val="32"/>
          <w:szCs w:val="32"/>
          <w:cs/>
        </w:rPr>
        <w:t>โดยเฉพาะอย่างยิ่งเมื่อพิจารณาแต่เพียงโครงสร้างตัวบทที่มีจำนวนพอดี</w:t>
      </w:r>
      <w:r w:rsidR="00BF609A">
        <w:rPr>
          <w:rFonts w:ascii="TH SarabunPSK" w:hAnsi="TH SarabunPSK" w:cs="TH SarabunPSK" w:hint="cs"/>
          <w:sz w:val="32"/>
          <w:szCs w:val="32"/>
          <w:cs/>
        </w:rPr>
        <w:t>กับหัวข้อหลักธรรม</w:t>
      </w:r>
      <w:r>
        <w:rPr>
          <w:rFonts w:ascii="TH SarabunPSK" w:hAnsi="TH SarabunPSK" w:cs="TH SarabunPSK" w:hint="cs"/>
          <w:sz w:val="32"/>
          <w:szCs w:val="32"/>
          <w:cs/>
        </w:rPr>
        <w:t xml:space="preserve"> ประเด็นที่ว่า</w:t>
      </w:r>
      <w:proofErr w:type="spellStart"/>
      <w:r>
        <w:rPr>
          <w:rFonts w:ascii="TH SarabunPSK" w:hAnsi="TH SarabunPSK" w:cs="TH SarabunPSK" w:hint="cs"/>
          <w:sz w:val="32"/>
          <w:szCs w:val="32"/>
          <w:cs/>
        </w:rPr>
        <w:t>แฮร์</w:t>
      </w:r>
      <w:proofErr w:type="spellEnd"/>
      <w:r>
        <w:rPr>
          <w:rFonts w:ascii="TH SarabunPSK" w:hAnsi="TH SarabunPSK" w:cs="TH SarabunPSK" w:hint="cs"/>
          <w:sz w:val="32"/>
          <w:szCs w:val="32"/>
          <w:cs/>
        </w:rPr>
        <w:t xml:space="preserve">มัน </w:t>
      </w:r>
      <w:proofErr w:type="spellStart"/>
      <w:r>
        <w:rPr>
          <w:rFonts w:ascii="TH SarabunPSK" w:hAnsi="TH SarabunPSK" w:cs="TH SarabunPSK" w:hint="cs"/>
          <w:sz w:val="32"/>
          <w:szCs w:val="32"/>
          <w:cs/>
        </w:rPr>
        <w:lastRenderedPageBreak/>
        <w:t>เฮส</w:t>
      </w:r>
      <w:proofErr w:type="spellEnd"/>
      <w:r>
        <w:rPr>
          <w:rFonts w:ascii="TH SarabunPSK" w:hAnsi="TH SarabunPSK" w:cs="TH SarabunPSK" w:hint="cs"/>
          <w:sz w:val="32"/>
          <w:szCs w:val="32"/>
          <w:cs/>
        </w:rPr>
        <w:t>เส มีความรู้เรื่องพุทธศาสนาดีมากน้อยเพียงใด</w:t>
      </w:r>
      <w:r w:rsidR="009A74C8">
        <w:rPr>
          <w:rFonts w:ascii="TH SarabunPSK" w:hAnsi="TH SarabunPSK" w:cs="TH SarabunPSK" w:hint="cs"/>
          <w:sz w:val="32"/>
          <w:szCs w:val="32"/>
          <w:cs/>
        </w:rPr>
        <w:t xml:space="preserve"> รวมทั้งคำถามที่</w:t>
      </w:r>
      <w:r>
        <w:rPr>
          <w:rFonts w:ascii="TH SarabunPSK" w:hAnsi="TH SarabunPSK" w:cs="TH SarabunPSK" w:hint="cs"/>
          <w:sz w:val="32"/>
          <w:szCs w:val="32"/>
          <w:cs/>
        </w:rPr>
        <w:t>ว่า</w:t>
      </w:r>
      <w:r w:rsidR="00BF609A">
        <w:rPr>
          <w:rFonts w:ascii="TH SarabunPSK" w:hAnsi="TH SarabunPSK" w:cs="TH SarabunPSK" w:hint="cs"/>
          <w:sz w:val="32"/>
          <w:szCs w:val="32"/>
          <w:cs/>
        </w:rPr>
        <w:t>วรรณกรรม</w:t>
      </w:r>
      <w:r w:rsidR="009A74C8">
        <w:rPr>
          <w:rFonts w:ascii="TH SarabunPSK" w:hAnsi="TH SarabunPSK" w:cs="TH SarabunPSK" w:hint="cs"/>
          <w:sz w:val="32"/>
          <w:szCs w:val="32"/>
          <w:cs/>
        </w:rPr>
        <w:t>เรื่อง</w:t>
      </w:r>
      <w:r w:rsidR="00BF609A">
        <w:rPr>
          <w:rFonts w:ascii="TH SarabunPSK" w:hAnsi="TH SarabunPSK" w:cs="TH SarabunPSK" w:hint="cs"/>
          <w:sz w:val="32"/>
          <w:szCs w:val="32"/>
          <w:cs/>
        </w:rPr>
        <w:t>นี้</w:t>
      </w:r>
      <w:r>
        <w:rPr>
          <w:rFonts w:ascii="TH SarabunPSK" w:hAnsi="TH SarabunPSK" w:cs="TH SarabunPSK" w:hint="cs"/>
          <w:sz w:val="32"/>
          <w:szCs w:val="32"/>
          <w:cs/>
        </w:rPr>
        <w:t>สะท้อนหลักธรรม</w:t>
      </w:r>
      <w:r w:rsidR="009A74C8">
        <w:rPr>
          <w:rFonts w:ascii="TH SarabunPSK" w:hAnsi="TH SarabunPSK" w:cs="TH SarabunPSK" w:hint="cs"/>
          <w:sz w:val="32"/>
          <w:szCs w:val="32"/>
          <w:cs/>
        </w:rPr>
        <w:t>ในพุทธศาสนา</w:t>
      </w:r>
      <w:r>
        <w:rPr>
          <w:rFonts w:ascii="TH SarabunPSK" w:hAnsi="TH SarabunPSK" w:cs="TH SarabunPSK" w:hint="cs"/>
          <w:sz w:val="32"/>
          <w:szCs w:val="32"/>
          <w:cs/>
        </w:rPr>
        <w:t>ได้ถูกต้องหรือไม่</w:t>
      </w:r>
      <w:r w:rsidR="009A74C8">
        <w:rPr>
          <w:rFonts w:ascii="TH SarabunPSK" w:hAnsi="TH SarabunPSK" w:cs="TH SarabunPSK" w:hint="cs"/>
          <w:sz w:val="32"/>
          <w:szCs w:val="32"/>
          <w:cs/>
        </w:rPr>
        <w:t xml:space="preserve"> จึงมิใช่สิ่งที่จำต้องพิสูจน์ เพราะไม่ใช่สิ่งที่ผู้ประพันธ์ต้องการนำเสนอ</w:t>
      </w:r>
      <w:r>
        <w:rPr>
          <w:rFonts w:ascii="TH SarabunPSK" w:hAnsi="TH SarabunPSK" w:cs="TH SarabunPSK" w:hint="cs"/>
          <w:sz w:val="32"/>
          <w:szCs w:val="32"/>
          <w:cs/>
        </w:rPr>
        <w:t xml:space="preserve"> แต่</w:t>
      </w:r>
      <w:r w:rsidR="00124889">
        <w:rPr>
          <w:rFonts w:ascii="TH SarabunPSK" w:hAnsi="TH SarabunPSK" w:cs="TH SarabunPSK" w:hint="cs"/>
          <w:sz w:val="32"/>
          <w:szCs w:val="32"/>
          <w:cs/>
        </w:rPr>
        <w:t>เราควรจะปรับมุมมองในการตีความนวนิยายเรื่องนี้</w:t>
      </w:r>
      <w:r w:rsidR="009A74C8">
        <w:rPr>
          <w:rFonts w:ascii="TH SarabunPSK" w:hAnsi="TH SarabunPSK" w:cs="TH SarabunPSK" w:hint="cs"/>
          <w:sz w:val="32"/>
          <w:szCs w:val="32"/>
          <w:cs/>
        </w:rPr>
        <w:t xml:space="preserve"> โดย</w:t>
      </w:r>
      <w:r w:rsidR="00BF609A">
        <w:rPr>
          <w:rFonts w:ascii="TH SarabunPSK" w:hAnsi="TH SarabunPSK" w:cs="TH SarabunPSK" w:hint="cs"/>
          <w:sz w:val="32"/>
          <w:szCs w:val="32"/>
          <w:cs/>
        </w:rPr>
        <w:t>หากมองให้กว้างกว่าเพียงแต่เรื่องหลักธรรมแล้ว มีประเด็นใดบ้างที่สะท้อนอยู่ในนวนิยายเรื่องนี้</w:t>
      </w:r>
      <w:r w:rsidR="00124889">
        <w:rPr>
          <w:rFonts w:ascii="TH SarabunPSK" w:hAnsi="TH SarabunPSK" w:cs="TH SarabunPSK" w:hint="cs"/>
          <w:sz w:val="32"/>
          <w:szCs w:val="32"/>
          <w:cs/>
        </w:rPr>
        <w:t xml:space="preserve"> ในส่วนนี้</w:t>
      </w:r>
      <w:r w:rsidR="006243C5">
        <w:rPr>
          <w:rFonts w:ascii="TH SarabunPSK" w:hAnsi="TH SarabunPSK" w:cs="TH SarabunPSK" w:hint="cs"/>
          <w:sz w:val="32"/>
          <w:szCs w:val="32"/>
          <w:cs/>
        </w:rPr>
        <w:t xml:space="preserve"> </w:t>
      </w:r>
      <w:r w:rsidR="00124889">
        <w:rPr>
          <w:rFonts w:ascii="TH SarabunPSK" w:hAnsi="TH SarabunPSK" w:cs="TH SarabunPSK" w:hint="cs"/>
          <w:sz w:val="32"/>
          <w:szCs w:val="32"/>
          <w:cs/>
        </w:rPr>
        <w:t>การศึกษาชีวประวัติของ</w:t>
      </w:r>
      <w:proofErr w:type="spellStart"/>
      <w:r w:rsidR="006243C5">
        <w:rPr>
          <w:rFonts w:ascii="TH SarabunPSK" w:hAnsi="TH SarabunPSK" w:cs="TH SarabunPSK" w:hint="cs"/>
          <w:sz w:val="32"/>
          <w:szCs w:val="32"/>
          <w:cs/>
        </w:rPr>
        <w:t>แฮร์</w:t>
      </w:r>
      <w:proofErr w:type="spellEnd"/>
      <w:r w:rsidR="006243C5">
        <w:rPr>
          <w:rFonts w:ascii="TH SarabunPSK" w:hAnsi="TH SarabunPSK" w:cs="TH SarabunPSK" w:hint="cs"/>
          <w:sz w:val="32"/>
          <w:szCs w:val="32"/>
          <w:cs/>
        </w:rPr>
        <w:t xml:space="preserve">มัน </w:t>
      </w:r>
      <w:proofErr w:type="spellStart"/>
      <w:r w:rsidR="006243C5">
        <w:rPr>
          <w:rFonts w:ascii="TH SarabunPSK" w:hAnsi="TH SarabunPSK" w:cs="TH SarabunPSK" w:hint="cs"/>
          <w:sz w:val="32"/>
          <w:szCs w:val="32"/>
          <w:cs/>
        </w:rPr>
        <w:t>เฮส</w:t>
      </w:r>
      <w:proofErr w:type="spellEnd"/>
      <w:r w:rsidR="006243C5">
        <w:rPr>
          <w:rFonts w:ascii="TH SarabunPSK" w:hAnsi="TH SarabunPSK" w:cs="TH SarabunPSK" w:hint="cs"/>
          <w:sz w:val="32"/>
          <w:szCs w:val="32"/>
          <w:cs/>
        </w:rPr>
        <w:t>เส</w:t>
      </w:r>
      <w:r w:rsidR="00124889">
        <w:rPr>
          <w:rFonts w:ascii="TH SarabunPSK" w:hAnsi="TH SarabunPSK" w:cs="TH SarabunPSK" w:hint="cs"/>
          <w:sz w:val="32"/>
          <w:szCs w:val="32"/>
          <w:cs/>
        </w:rPr>
        <w:t>ย่อมมีส่วนช่วยให้เราเห็นขอบข่ายและความสนใจของ</w:t>
      </w:r>
      <w:r w:rsidR="006243C5">
        <w:rPr>
          <w:rFonts w:ascii="TH SarabunPSK" w:hAnsi="TH SarabunPSK" w:cs="TH SarabunPSK" w:hint="cs"/>
          <w:sz w:val="32"/>
          <w:szCs w:val="32"/>
          <w:cs/>
        </w:rPr>
        <w:t>นักประพันธ์ได้</w:t>
      </w:r>
      <w:r w:rsidR="00124889">
        <w:rPr>
          <w:rFonts w:ascii="TH SarabunPSK" w:hAnsi="TH SarabunPSK" w:cs="TH SarabunPSK" w:hint="cs"/>
          <w:sz w:val="32"/>
          <w:szCs w:val="32"/>
          <w:cs/>
        </w:rPr>
        <w:t>มาก</w:t>
      </w:r>
      <w:r w:rsidR="006243C5">
        <w:rPr>
          <w:rFonts w:ascii="TH SarabunPSK" w:hAnsi="TH SarabunPSK" w:cs="TH SarabunPSK" w:hint="cs"/>
          <w:sz w:val="32"/>
          <w:szCs w:val="32"/>
          <w:cs/>
        </w:rPr>
        <w:t xml:space="preserve"> </w:t>
      </w:r>
      <w:r w:rsidR="00124889">
        <w:rPr>
          <w:rFonts w:ascii="TH SarabunPSK" w:hAnsi="TH SarabunPSK" w:cs="TH SarabunPSK" w:hint="cs"/>
          <w:sz w:val="32"/>
          <w:szCs w:val="32"/>
          <w:cs/>
        </w:rPr>
        <w:t>อันจะช่วยเสริมความเข้าใจในตัวบทประพันธ์ได้ในระดับหนึ่ง ซึ่งวิธีการศึกษาในลักษณะเช่นนี้</w:t>
      </w:r>
      <w:r w:rsidR="006243C5">
        <w:rPr>
          <w:rFonts w:ascii="TH SarabunPSK" w:hAnsi="TH SarabunPSK" w:cs="TH SarabunPSK" w:hint="cs"/>
          <w:sz w:val="32"/>
          <w:szCs w:val="32"/>
          <w:cs/>
        </w:rPr>
        <w:t>ส่ง</w:t>
      </w:r>
      <w:r w:rsidR="00124889">
        <w:rPr>
          <w:rFonts w:ascii="TH SarabunPSK" w:hAnsi="TH SarabunPSK" w:cs="TH SarabunPSK" w:hint="cs"/>
          <w:sz w:val="32"/>
          <w:szCs w:val="32"/>
          <w:cs/>
        </w:rPr>
        <w:t>ผลดีกับเฮสเส นักประพันธ์ที่มีปฏิสัมพันธ์</w:t>
      </w:r>
      <w:r w:rsidR="006243C5">
        <w:rPr>
          <w:rFonts w:ascii="TH SarabunPSK" w:hAnsi="TH SarabunPSK" w:cs="TH SarabunPSK" w:hint="cs"/>
          <w:sz w:val="32"/>
          <w:szCs w:val="32"/>
          <w:cs/>
        </w:rPr>
        <w:t>ผ่านวรรณกรรม</w:t>
      </w:r>
      <w:r w:rsidR="00124889">
        <w:rPr>
          <w:rFonts w:ascii="TH SarabunPSK" w:hAnsi="TH SarabunPSK" w:cs="TH SarabunPSK" w:hint="cs"/>
          <w:sz w:val="32"/>
          <w:szCs w:val="32"/>
          <w:cs/>
        </w:rPr>
        <w:t xml:space="preserve">กับกลุ่มผู้อ่านอยู่เสมอและอย่างชัดเจนตลอดชีวิตของเขา </w:t>
      </w:r>
      <w:r w:rsidR="00BF609A">
        <w:rPr>
          <w:rFonts w:ascii="TH SarabunPSK" w:hAnsi="TH SarabunPSK" w:cs="TH SarabunPSK" w:hint="cs"/>
          <w:sz w:val="32"/>
          <w:szCs w:val="32"/>
          <w:cs/>
        </w:rPr>
        <w:t xml:space="preserve">ซึ่งอาจจะนำไปสู่การตีความที่หลากหลายมากยิ่งขึ้นในอนาคต </w:t>
      </w:r>
    </w:p>
    <w:p w14:paraId="05A96500" w14:textId="77777777" w:rsidR="00363386" w:rsidRDefault="00363386" w:rsidP="00363386">
      <w:pPr>
        <w:spacing w:after="120"/>
        <w:rPr>
          <w:rFonts w:ascii="TH SarabunPSK" w:hAnsi="TH SarabunPSK" w:cs="TH SarabunPSK"/>
          <w:b/>
          <w:sz w:val="28"/>
        </w:rPr>
      </w:pPr>
    </w:p>
    <w:p w14:paraId="4E946DFE" w14:textId="1F09937A" w:rsidR="00363386" w:rsidRPr="00D87C94" w:rsidRDefault="00363386" w:rsidP="00363386">
      <w:pPr>
        <w:spacing w:after="120"/>
        <w:rPr>
          <w:rFonts w:ascii="TH SarabunPSK" w:hAnsi="TH SarabunPSK" w:cs="TH SarabunPSK"/>
          <w:b/>
          <w:sz w:val="28"/>
        </w:rPr>
      </w:pPr>
      <w:r w:rsidRPr="00AE101B">
        <w:rPr>
          <w:rFonts w:ascii="TH SarabunPSK" w:hAnsi="TH SarabunPSK" w:cs="TH SarabunPSK" w:hint="cs"/>
          <w:bCs/>
          <w:sz w:val="28"/>
          <w:cs/>
        </w:rPr>
        <w:t>เกี่ยวกับผู้เขียน</w:t>
      </w:r>
    </w:p>
    <w:p w14:paraId="2F4C7D92" w14:textId="00CBEB03" w:rsidR="00363386" w:rsidRPr="00D87C94" w:rsidRDefault="00363386" w:rsidP="00363386">
      <w:pPr>
        <w:pBdr>
          <w:top w:val="nil"/>
          <w:left w:val="nil"/>
          <w:bottom w:val="nil"/>
          <w:right w:val="nil"/>
          <w:between w:val="nil"/>
        </w:pBdr>
        <w:spacing w:after="200"/>
        <w:rPr>
          <w:rFonts w:ascii="TH SarabunPSK" w:hAnsi="TH SarabunPSK" w:cs="TH SarabunPSK"/>
          <w:color w:val="000000"/>
          <w:sz w:val="28"/>
        </w:rPr>
      </w:pPr>
      <w:r>
        <w:rPr>
          <w:rFonts w:ascii="TH SarabunPSK" w:hAnsi="TH SarabunPSK" w:cs="TH SarabunPSK" w:hint="cs"/>
          <w:b/>
          <w:iCs/>
          <w:color w:val="000000"/>
          <w:sz w:val="28"/>
          <w:cs/>
        </w:rPr>
        <w:t>วรพงษ์ เจริญกรกิจ</w:t>
      </w:r>
      <w:r>
        <w:rPr>
          <w:rFonts w:ascii="TH SarabunPSK" w:hAnsi="TH SarabunPSK" w:cs="TH SarabunPSK"/>
          <w:b/>
          <w:iCs/>
          <w:color w:val="000000"/>
          <w:sz w:val="28"/>
          <w:lang w:val="de-DE"/>
        </w:rPr>
        <w:t xml:space="preserve">: </w:t>
      </w:r>
      <w:r w:rsidRPr="00363386">
        <w:rPr>
          <w:rFonts w:ascii="TH SarabunPSK" w:hAnsi="TH SarabunPSK" w:cs="TH SarabunPSK" w:hint="cs"/>
          <w:b/>
          <w:i/>
          <w:color w:val="000000"/>
          <w:sz w:val="28"/>
          <w:cs/>
          <w:lang w:val="de-DE"/>
        </w:rPr>
        <w:t>อาจารย์</w:t>
      </w:r>
      <w:r w:rsidR="00CA1F97">
        <w:rPr>
          <w:rFonts w:ascii="TH SarabunPSK" w:hAnsi="TH SarabunPSK" w:cs="TH SarabunPSK" w:hint="cs"/>
          <w:b/>
          <w:i/>
          <w:color w:val="000000"/>
          <w:sz w:val="28"/>
          <w:cs/>
          <w:lang w:val="de-DE"/>
        </w:rPr>
        <w:t>ประจำ</w:t>
      </w:r>
      <w:r w:rsidRPr="00363386">
        <w:rPr>
          <w:rFonts w:ascii="TH SarabunPSK" w:hAnsi="TH SarabunPSK" w:cs="TH SarabunPSK" w:hint="cs"/>
          <w:b/>
          <w:i/>
          <w:color w:val="000000"/>
          <w:sz w:val="28"/>
          <w:cs/>
          <w:lang w:val="de-DE"/>
        </w:rPr>
        <w:t xml:space="preserve"> ศูนย์การศึกษานานาชาติ คณะมนุษยศาสตร์ มหาวิทยาลัยศรีนครินทรวิ</w:t>
      </w:r>
      <w:proofErr w:type="spellStart"/>
      <w:r w:rsidRPr="00363386">
        <w:rPr>
          <w:rFonts w:ascii="TH SarabunPSK" w:hAnsi="TH SarabunPSK" w:cs="TH SarabunPSK" w:hint="cs"/>
          <w:b/>
          <w:i/>
          <w:color w:val="000000"/>
          <w:sz w:val="28"/>
          <w:cs/>
          <w:lang w:val="de-DE"/>
        </w:rPr>
        <w:t>โรฒ</w:t>
      </w:r>
      <w:proofErr w:type="spellEnd"/>
      <w:r w:rsidRPr="00363386">
        <w:rPr>
          <w:rFonts w:ascii="TH SarabunPSK" w:hAnsi="TH SarabunPSK" w:cs="TH SarabunPSK" w:hint="cs"/>
          <w:b/>
          <w:i/>
          <w:color w:val="000000"/>
          <w:sz w:val="28"/>
          <w:cs/>
          <w:lang w:val="de-DE"/>
        </w:rPr>
        <w:t xml:space="preserve"> </w:t>
      </w:r>
    </w:p>
    <w:p w14:paraId="310ACE3A" w14:textId="77777777" w:rsidR="003103DE" w:rsidRPr="006B7023" w:rsidRDefault="003103DE" w:rsidP="005E413A">
      <w:pPr>
        <w:jc w:val="both"/>
        <w:rPr>
          <w:rFonts w:ascii="TH SarabunPSK" w:hAnsi="TH SarabunPSK" w:cs="TH SarabunPSK"/>
          <w:b/>
          <w:bCs/>
          <w:sz w:val="32"/>
          <w:szCs w:val="32"/>
        </w:rPr>
      </w:pPr>
    </w:p>
    <w:p w14:paraId="29DFB9C4" w14:textId="64A70B84" w:rsidR="00A50BC2" w:rsidRPr="00A50BC2" w:rsidRDefault="00A50BC2" w:rsidP="00363386">
      <w:pPr>
        <w:spacing w:after="120"/>
        <w:rPr>
          <w:rFonts w:ascii="TH SarabunPSK" w:hAnsi="TH SarabunPSK" w:cs="TH SarabunPSK"/>
          <w:b/>
          <w:bCs/>
          <w:sz w:val="28"/>
        </w:rPr>
      </w:pPr>
      <w:r w:rsidRPr="00AE101B">
        <w:rPr>
          <w:rFonts w:ascii="TH SarabunPSK" w:hAnsi="TH SarabunPSK" w:cs="TH SarabunPSK" w:hint="cs"/>
          <w:bCs/>
          <w:sz w:val="28"/>
          <w:cs/>
        </w:rPr>
        <w:t>บรรณานุกรม</w:t>
      </w:r>
      <w:r w:rsidRPr="00D87C94">
        <w:rPr>
          <w:rFonts w:ascii="TH SarabunPSK" w:hAnsi="TH SarabunPSK" w:cs="TH SarabunPSK" w:hint="cs"/>
          <w:b/>
          <w:sz w:val="28"/>
        </w:rPr>
        <w:t xml:space="preserve"> </w:t>
      </w:r>
    </w:p>
    <w:p w14:paraId="1879E25C" w14:textId="7438ECD6" w:rsidR="006B7023" w:rsidRPr="00A50BC2" w:rsidRDefault="006B7023" w:rsidP="00A50BC2">
      <w:pPr>
        <w:ind w:left="567" w:hanging="567"/>
        <w:jc w:val="both"/>
        <w:rPr>
          <w:rFonts w:ascii="TH SarabunPSK" w:hAnsi="TH SarabunPSK" w:cs="TH SarabunPSK"/>
          <w:sz w:val="28"/>
        </w:rPr>
      </w:pPr>
      <w:r w:rsidRPr="00A50BC2">
        <w:rPr>
          <w:rFonts w:ascii="TH SarabunPSK" w:hAnsi="TH SarabunPSK" w:cs="TH SarabunPSK"/>
          <w:sz w:val="28"/>
          <w:cs/>
        </w:rPr>
        <w:t>กาญจนา ต้นโพธิ์. (</w:t>
      </w:r>
      <w:r w:rsidRPr="00A50BC2">
        <w:rPr>
          <w:rFonts w:ascii="TH SarabunPSK" w:hAnsi="TH SarabunPSK" w:cs="TH SarabunPSK"/>
          <w:sz w:val="28"/>
          <w:lang w:val="de-DE"/>
        </w:rPr>
        <w:t>2560</w:t>
      </w:r>
      <w:r w:rsidR="00A50BC2">
        <w:rPr>
          <w:rFonts w:ascii="TH SarabunPSK" w:hAnsi="TH SarabunPSK" w:cs="TH SarabunPSK"/>
          <w:sz w:val="28"/>
          <w:lang w:val="de-DE"/>
        </w:rPr>
        <w:t xml:space="preserve">, </w:t>
      </w:r>
      <w:r w:rsidR="00A50BC2" w:rsidRPr="00A50BC2">
        <w:rPr>
          <w:rFonts w:ascii="TH SarabunPSK" w:hAnsi="TH SarabunPSK" w:cs="TH SarabunPSK"/>
          <w:sz w:val="28"/>
          <w:cs/>
        </w:rPr>
        <w:t>พฤษภาคม-สิงหาคม</w:t>
      </w:r>
      <w:r w:rsidRPr="00A50BC2">
        <w:rPr>
          <w:rFonts w:ascii="TH SarabunPSK" w:hAnsi="TH SarabunPSK" w:cs="TH SarabunPSK"/>
          <w:sz w:val="28"/>
          <w:cs/>
        </w:rPr>
        <w:t>). การศึกษาเชิงวิเคราะห์นวนิยายเรื่องสิทธารถะ ฉบับภาษาไทย ของ ฉุน ประภาวิวัฒน์ (</w:t>
      </w:r>
      <w:r w:rsidRPr="00A50BC2">
        <w:rPr>
          <w:rFonts w:ascii="TH SarabunPSK" w:hAnsi="TH SarabunPSK" w:cs="TH SarabunPSK"/>
          <w:sz w:val="28"/>
          <w:lang w:val="de-DE"/>
        </w:rPr>
        <w:t xml:space="preserve">An Analytical Study </w:t>
      </w:r>
      <w:proofErr w:type="spellStart"/>
      <w:r w:rsidRPr="00A50BC2">
        <w:rPr>
          <w:rFonts w:ascii="TH SarabunPSK" w:hAnsi="TH SarabunPSK" w:cs="TH SarabunPSK"/>
          <w:sz w:val="28"/>
          <w:lang w:val="de-DE"/>
        </w:rPr>
        <w:t>of</w:t>
      </w:r>
      <w:proofErr w:type="spellEnd"/>
      <w:r w:rsidRPr="00A50BC2">
        <w:rPr>
          <w:rFonts w:ascii="TH SarabunPSK" w:hAnsi="TH SarabunPSK" w:cs="TH SarabunPSK"/>
          <w:sz w:val="28"/>
          <w:lang w:val="de-DE"/>
        </w:rPr>
        <w:t xml:space="preserve"> Siddhartha in Thai </w:t>
      </w:r>
      <w:proofErr w:type="spellStart"/>
      <w:r w:rsidRPr="00A50BC2">
        <w:rPr>
          <w:rFonts w:ascii="TH SarabunPSK" w:hAnsi="TH SarabunPSK" w:cs="TH SarabunPSK"/>
          <w:sz w:val="28"/>
          <w:lang w:val="de-DE"/>
        </w:rPr>
        <w:t>version</w:t>
      </w:r>
      <w:proofErr w:type="spellEnd"/>
      <w:r w:rsidRPr="00A50BC2">
        <w:rPr>
          <w:rFonts w:ascii="TH SarabunPSK" w:hAnsi="TH SarabunPSK" w:cs="TH SarabunPSK"/>
          <w:sz w:val="28"/>
          <w:lang w:val="de-DE"/>
        </w:rPr>
        <w:t xml:space="preserve"> </w:t>
      </w:r>
      <w:proofErr w:type="spellStart"/>
      <w:r w:rsidRPr="00A50BC2">
        <w:rPr>
          <w:rFonts w:ascii="TH SarabunPSK" w:hAnsi="TH SarabunPSK" w:cs="TH SarabunPSK"/>
          <w:sz w:val="28"/>
          <w:lang w:val="de-DE"/>
        </w:rPr>
        <w:t>Translated</w:t>
      </w:r>
      <w:proofErr w:type="spellEnd"/>
      <w:r w:rsidRPr="00A50BC2">
        <w:rPr>
          <w:rFonts w:ascii="TH SarabunPSK" w:hAnsi="TH SarabunPSK" w:cs="TH SarabunPSK"/>
          <w:sz w:val="28"/>
          <w:lang w:val="de-DE"/>
        </w:rPr>
        <w:t xml:space="preserve"> </w:t>
      </w:r>
      <w:proofErr w:type="spellStart"/>
      <w:r w:rsidRPr="00A50BC2">
        <w:rPr>
          <w:rFonts w:ascii="TH SarabunPSK" w:hAnsi="TH SarabunPSK" w:cs="TH SarabunPSK"/>
          <w:sz w:val="28"/>
          <w:lang w:val="de-DE"/>
        </w:rPr>
        <w:t>by</w:t>
      </w:r>
      <w:proofErr w:type="spellEnd"/>
      <w:r w:rsidRPr="00A50BC2">
        <w:rPr>
          <w:rFonts w:ascii="TH SarabunPSK" w:hAnsi="TH SarabunPSK" w:cs="TH SarabunPSK"/>
          <w:sz w:val="28"/>
          <w:lang w:val="de-DE"/>
        </w:rPr>
        <w:t xml:space="preserve"> Chun </w:t>
      </w:r>
      <w:proofErr w:type="spellStart"/>
      <w:r w:rsidRPr="00A50BC2">
        <w:rPr>
          <w:rFonts w:ascii="TH SarabunPSK" w:hAnsi="TH SarabunPSK" w:cs="TH SarabunPSK"/>
          <w:sz w:val="28"/>
          <w:lang w:val="de-DE"/>
        </w:rPr>
        <w:t>Prapawiwat</w:t>
      </w:r>
      <w:proofErr w:type="spellEnd"/>
      <w:r w:rsidRPr="00A50BC2">
        <w:rPr>
          <w:rFonts w:ascii="TH SarabunPSK" w:hAnsi="TH SarabunPSK" w:cs="TH SarabunPSK"/>
          <w:sz w:val="28"/>
          <w:cs/>
        </w:rPr>
        <w:t xml:space="preserve">). </w:t>
      </w:r>
      <w:r w:rsidRPr="00A50BC2">
        <w:rPr>
          <w:rFonts w:ascii="TH SarabunPSK" w:hAnsi="TH SarabunPSK" w:cs="TH SarabunPSK"/>
          <w:i/>
          <w:iCs/>
          <w:sz w:val="28"/>
          <w:cs/>
        </w:rPr>
        <w:t xml:space="preserve">วารสารมนุษยศาสตร์ สังคมศาสตร์ </w:t>
      </w:r>
      <w:r w:rsidRPr="00A50BC2">
        <w:rPr>
          <w:rFonts w:ascii="TH SarabunPSK" w:hAnsi="TH SarabunPSK" w:cs="TH SarabunPSK"/>
          <w:i/>
          <w:iCs/>
          <w:sz w:val="28"/>
          <w:lang w:val="de-DE"/>
        </w:rPr>
        <w:t xml:space="preserve">34 </w:t>
      </w:r>
      <w:r w:rsidRPr="00A50BC2">
        <w:rPr>
          <w:rFonts w:ascii="TH SarabunPSK" w:hAnsi="TH SarabunPSK" w:cs="TH SarabunPSK"/>
          <w:i/>
          <w:iCs/>
          <w:sz w:val="28"/>
          <w:cs/>
        </w:rPr>
        <w:t>(</w:t>
      </w:r>
      <w:r w:rsidRPr="00A50BC2">
        <w:rPr>
          <w:rFonts w:ascii="TH SarabunPSK" w:hAnsi="TH SarabunPSK" w:cs="TH SarabunPSK"/>
          <w:i/>
          <w:iCs/>
          <w:sz w:val="28"/>
          <w:lang w:val="de-DE"/>
        </w:rPr>
        <w:t>2</w:t>
      </w:r>
      <w:r w:rsidRPr="00A50BC2">
        <w:rPr>
          <w:rFonts w:ascii="TH SarabunPSK" w:hAnsi="TH SarabunPSK" w:cs="TH SarabunPSK"/>
          <w:i/>
          <w:iCs/>
          <w:sz w:val="28"/>
          <w:cs/>
        </w:rPr>
        <w:t>)</w:t>
      </w:r>
      <w:r w:rsidRPr="00A50BC2">
        <w:rPr>
          <w:rFonts w:ascii="TH SarabunPSK" w:hAnsi="TH SarabunPSK" w:cs="TH SarabunPSK"/>
          <w:sz w:val="28"/>
          <w:lang w:val="de-DE"/>
        </w:rPr>
        <w:t>, 117</w:t>
      </w:r>
      <w:r w:rsidRPr="00A50BC2">
        <w:rPr>
          <w:rFonts w:ascii="TH SarabunPSK" w:hAnsi="TH SarabunPSK" w:cs="TH SarabunPSK"/>
          <w:sz w:val="28"/>
          <w:cs/>
        </w:rPr>
        <w:t>-</w:t>
      </w:r>
      <w:r w:rsidRPr="00A50BC2">
        <w:rPr>
          <w:rFonts w:ascii="TH SarabunPSK" w:hAnsi="TH SarabunPSK" w:cs="TH SarabunPSK"/>
          <w:sz w:val="28"/>
          <w:lang w:val="de-DE"/>
        </w:rPr>
        <w:t>135</w:t>
      </w:r>
      <w:r w:rsidRPr="00A50BC2">
        <w:rPr>
          <w:rFonts w:ascii="TH SarabunPSK" w:hAnsi="TH SarabunPSK" w:cs="TH SarabunPSK"/>
          <w:sz w:val="28"/>
          <w:cs/>
        </w:rPr>
        <w:t xml:space="preserve">. </w:t>
      </w:r>
    </w:p>
    <w:p w14:paraId="16ED8FEF" w14:textId="77777777" w:rsidR="006B7023" w:rsidRPr="00A50BC2" w:rsidRDefault="006B7023" w:rsidP="00A50BC2">
      <w:pPr>
        <w:ind w:left="567" w:hanging="567"/>
        <w:jc w:val="both"/>
        <w:rPr>
          <w:rFonts w:ascii="TH SarabunPSK" w:hAnsi="TH SarabunPSK" w:cs="TH SarabunPSK"/>
          <w:sz w:val="28"/>
        </w:rPr>
      </w:pPr>
      <w:r w:rsidRPr="00A50BC2">
        <w:rPr>
          <w:rFonts w:ascii="TH SarabunPSK" w:hAnsi="TH SarabunPSK" w:cs="TH SarabunPSK"/>
          <w:sz w:val="28"/>
          <w:cs/>
        </w:rPr>
        <w:t>พรรณี บุตรบำรุง. (</w:t>
      </w:r>
      <w:r w:rsidRPr="00A50BC2">
        <w:rPr>
          <w:rFonts w:ascii="TH SarabunPSK" w:hAnsi="TH SarabunPSK" w:cs="TH SarabunPSK"/>
          <w:sz w:val="28"/>
          <w:lang w:val="de-DE"/>
        </w:rPr>
        <w:t>2532</w:t>
      </w:r>
      <w:r w:rsidRPr="00A50BC2">
        <w:rPr>
          <w:rFonts w:ascii="TH SarabunPSK" w:hAnsi="TH SarabunPSK" w:cs="TH SarabunPSK"/>
          <w:sz w:val="28"/>
          <w:cs/>
        </w:rPr>
        <w:t xml:space="preserve">). </w:t>
      </w:r>
      <w:r w:rsidRPr="00A50BC2">
        <w:rPr>
          <w:rFonts w:ascii="TH SarabunPSK" w:hAnsi="TH SarabunPSK" w:cs="TH SarabunPSK"/>
          <w:i/>
          <w:iCs/>
          <w:sz w:val="28"/>
          <w:cs/>
        </w:rPr>
        <w:t>พุทธปรัชญาใน</w:t>
      </w:r>
      <w:proofErr w:type="spellStart"/>
      <w:r w:rsidRPr="00A50BC2">
        <w:rPr>
          <w:rFonts w:ascii="TH SarabunPSK" w:hAnsi="TH SarabunPSK" w:cs="TH SarabunPSK"/>
          <w:i/>
          <w:iCs/>
          <w:sz w:val="28"/>
          <w:cs/>
        </w:rPr>
        <w:t>งานนว</w:t>
      </w:r>
      <w:proofErr w:type="spellEnd"/>
      <w:r w:rsidRPr="00A50BC2">
        <w:rPr>
          <w:rFonts w:ascii="TH SarabunPSK" w:hAnsi="TH SarabunPSK" w:cs="TH SarabunPSK"/>
          <w:i/>
          <w:iCs/>
          <w:sz w:val="28"/>
          <w:cs/>
        </w:rPr>
        <w:t>นิยายของ</w:t>
      </w:r>
      <w:proofErr w:type="spellStart"/>
      <w:r w:rsidRPr="00A50BC2">
        <w:rPr>
          <w:rFonts w:ascii="TH SarabunPSK" w:hAnsi="TH SarabunPSK" w:cs="TH SarabunPSK"/>
          <w:i/>
          <w:iCs/>
          <w:sz w:val="28"/>
          <w:cs/>
        </w:rPr>
        <w:t>แฮร์</w:t>
      </w:r>
      <w:proofErr w:type="spellEnd"/>
      <w:r w:rsidRPr="00A50BC2">
        <w:rPr>
          <w:rFonts w:ascii="TH SarabunPSK" w:hAnsi="TH SarabunPSK" w:cs="TH SarabunPSK"/>
          <w:i/>
          <w:iCs/>
          <w:sz w:val="28"/>
          <w:cs/>
        </w:rPr>
        <w:t xml:space="preserve">มัน </w:t>
      </w:r>
      <w:proofErr w:type="spellStart"/>
      <w:r w:rsidRPr="00A50BC2">
        <w:rPr>
          <w:rFonts w:ascii="TH SarabunPSK" w:hAnsi="TH SarabunPSK" w:cs="TH SarabunPSK"/>
          <w:i/>
          <w:iCs/>
          <w:sz w:val="28"/>
          <w:cs/>
        </w:rPr>
        <w:t>เฮส</w:t>
      </w:r>
      <w:proofErr w:type="spellEnd"/>
      <w:r w:rsidRPr="00A50BC2">
        <w:rPr>
          <w:rFonts w:ascii="TH SarabunPSK" w:hAnsi="TH SarabunPSK" w:cs="TH SarabunPSK"/>
          <w:i/>
          <w:iCs/>
          <w:sz w:val="28"/>
          <w:cs/>
        </w:rPr>
        <w:t>เส</w:t>
      </w:r>
      <w:r w:rsidRPr="00A50BC2">
        <w:rPr>
          <w:rFonts w:ascii="TH SarabunPSK" w:hAnsi="TH SarabunPSK" w:cs="TH SarabunPSK"/>
          <w:sz w:val="28"/>
          <w:cs/>
        </w:rPr>
        <w:t>. วิทยานิพนธ์</w:t>
      </w:r>
      <w:proofErr w:type="spellStart"/>
      <w:r w:rsidRPr="00A50BC2">
        <w:rPr>
          <w:rFonts w:ascii="TH SarabunPSK" w:hAnsi="TH SarabunPSK" w:cs="TH SarabunPSK"/>
          <w:sz w:val="28"/>
          <w:cs/>
        </w:rPr>
        <w:t>อักษรศา</w:t>
      </w:r>
      <w:proofErr w:type="spellEnd"/>
      <w:r w:rsidRPr="00A50BC2">
        <w:rPr>
          <w:rFonts w:ascii="TH SarabunPSK" w:hAnsi="TH SarabunPSK" w:cs="TH SarabunPSK"/>
          <w:sz w:val="28"/>
          <w:cs/>
        </w:rPr>
        <w:t xml:space="preserve">สตรมหาบัณฑิต หน่วยวิชาวรรณคดีเปรียบเทียบ จุฬาลงกรณ์มหาวิทยาลัย. </w:t>
      </w:r>
    </w:p>
    <w:p w14:paraId="32B77341" w14:textId="36EAB173" w:rsidR="006B7023" w:rsidRPr="00A50BC2" w:rsidRDefault="006B7023" w:rsidP="00A50BC2">
      <w:pPr>
        <w:ind w:left="567" w:hanging="567"/>
        <w:rPr>
          <w:rFonts w:ascii="TH SarabunPSK" w:hAnsi="TH SarabunPSK" w:cs="TH SarabunPSK"/>
          <w:sz w:val="28"/>
        </w:rPr>
      </w:pPr>
      <w:r w:rsidRPr="00A50BC2">
        <w:rPr>
          <w:rFonts w:ascii="TH SarabunPSK" w:hAnsi="TH SarabunPSK" w:cs="TH SarabunPSK"/>
          <w:sz w:val="28"/>
          <w:cs/>
        </w:rPr>
        <w:t xml:space="preserve">พระไตรปิฎก เล่มที่ </w:t>
      </w:r>
      <w:r w:rsidRPr="00A50BC2">
        <w:rPr>
          <w:rFonts w:ascii="TH SarabunPSK" w:hAnsi="TH SarabunPSK" w:cs="TH SarabunPSK"/>
          <w:sz w:val="28"/>
          <w:lang w:val="de-DE"/>
        </w:rPr>
        <w:t>4</w:t>
      </w:r>
      <w:r w:rsidRPr="00A50BC2">
        <w:rPr>
          <w:rFonts w:ascii="TH SarabunPSK" w:hAnsi="TH SarabunPSK" w:cs="TH SarabunPSK"/>
          <w:sz w:val="28"/>
          <w:cs/>
        </w:rPr>
        <w:t xml:space="preserve"> พระวินัยปิฎก เล่มที่ </w:t>
      </w:r>
      <w:r w:rsidRPr="00A50BC2">
        <w:rPr>
          <w:rFonts w:ascii="TH SarabunPSK" w:hAnsi="TH SarabunPSK" w:cs="TH SarabunPSK"/>
          <w:sz w:val="28"/>
          <w:lang w:val="de-DE"/>
        </w:rPr>
        <w:t>4</w:t>
      </w:r>
      <w:r w:rsidRPr="00A50BC2">
        <w:rPr>
          <w:rFonts w:ascii="TH SarabunPSK" w:hAnsi="TH SarabunPSK" w:cs="TH SarabunPSK"/>
          <w:sz w:val="28"/>
          <w:cs/>
        </w:rPr>
        <w:t xml:space="preserve"> มหาวรรค ภาค </w:t>
      </w:r>
      <w:r w:rsidRPr="00A50BC2">
        <w:rPr>
          <w:rFonts w:ascii="TH SarabunPSK" w:hAnsi="TH SarabunPSK" w:cs="TH SarabunPSK"/>
          <w:sz w:val="28"/>
          <w:lang w:val="de-DE"/>
        </w:rPr>
        <w:t xml:space="preserve">1 </w:t>
      </w:r>
      <w:r w:rsidRPr="005E413A">
        <w:rPr>
          <w:rFonts w:ascii="TH SarabunPSK" w:hAnsi="TH SarabunPSK" w:cs="TH SarabunPSK"/>
          <w:sz w:val="28"/>
        </w:rPr>
        <w:t>https</w:t>
      </w:r>
      <w:r w:rsidRPr="005E413A">
        <w:rPr>
          <w:rFonts w:ascii="TH SarabunPSK" w:hAnsi="TH SarabunPSK" w:cs="TH SarabunPSK"/>
          <w:sz w:val="28"/>
          <w:cs/>
        </w:rPr>
        <w:t>://</w:t>
      </w:r>
      <w:r w:rsidRPr="005E413A">
        <w:rPr>
          <w:rFonts w:ascii="TH SarabunPSK" w:hAnsi="TH SarabunPSK" w:cs="TH SarabunPSK"/>
          <w:sz w:val="28"/>
        </w:rPr>
        <w:t>84000</w:t>
      </w:r>
      <w:r w:rsidRPr="005E413A">
        <w:rPr>
          <w:rFonts w:ascii="TH SarabunPSK" w:hAnsi="TH SarabunPSK" w:cs="TH SarabunPSK"/>
          <w:sz w:val="28"/>
          <w:cs/>
        </w:rPr>
        <w:t>.</w:t>
      </w:r>
      <w:r w:rsidRPr="005E413A">
        <w:rPr>
          <w:rFonts w:ascii="TH SarabunPSK" w:hAnsi="TH SarabunPSK" w:cs="TH SarabunPSK"/>
          <w:sz w:val="28"/>
        </w:rPr>
        <w:t>org</w:t>
      </w:r>
      <w:r w:rsidRPr="005E413A">
        <w:rPr>
          <w:rFonts w:ascii="TH SarabunPSK" w:hAnsi="TH SarabunPSK" w:cs="TH SarabunPSK"/>
          <w:sz w:val="28"/>
          <w:cs/>
        </w:rPr>
        <w:t>/</w:t>
      </w:r>
      <w:proofErr w:type="spellStart"/>
      <w:r w:rsidRPr="005E413A">
        <w:rPr>
          <w:rFonts w:ascii="TH SarabunPSK" w:hAnsi="TH SarabunPSK" w:cs="TH SarabunPSK"/>
          <w:sz w:val="28"/>
        </w:rPr>
        <w:t>tipitaka</w:t>
      </w:r>
      <w:proofErr w:type="spellEnd"/>
      <w:r w:rsidRPr="005E413A">
        <w:rPr>
          <w:rFonts w:ascii="TH SarabunPSK" w:hAnsi="TH SarabunPSK" w:cs="TH SarabunPSK"/>
          <w:sz w:val="28"/>
          <w:cs/>
        </w:rPr>
        <w:t>/</w:t>
      </w:r>
      <w:r w:rsidRPr="005E413A">
        <w:rPr>
          <w:rFonts w:ascii="TH SarabunPSK" w:hAnsi="TH SarabunPSK" w:cs="TH SarabunPSK"/>
          <w:sz w:val="28"/>
        </w:rPr>
        <w:t>read</w:t>
      </w:r>
      <w:r w:rsidRPr="005E413A">
        <w:rPr>
          <w:rFonts w:ascii="TH SarabunPSK" w:hAnsi="TH SarabunPSK" w:cs="TH SarabunPSK"/>
          <w:sz w:val="28"/>
          <w:cs/>
        </w:rPr>
        <w:t>/</w:t>
      </w:r>
      <w:r w:rsidRPr="005E413A">
        <w:rPr>
          <w:rFonts w:ascii="TH SarabunPSK" w:hAnsi="TH SarabunPSK" w:cs="TH SarabunPSK"/>
          <w:sz w:val="28"/>
        </w:rPr>
        <w:t>r</w:t>
      </w:r>
      <w:r w:rsidRPr="005E413A">
        <w:rPr>
          <w:rFonts w:ascii="TH SarabunPSK" w:hAnsi="TH SarabunPSK" w:cs="TH SarabunPSK"/>
          <w:sz w:val="28"/>
          <w:cs/>
        </w:rPr>
        <w:t>.</w:t>
      </w:r>
      <w:proofErr w:type="spellStart"/>
      <w:r w:rsidRPr="005E413A">
        <w:rPr>
          <w:rFonts w:ascii="TH SarabunPSK" w:hAnsi="TH SarabunPSK" w:cs="TH SarabunPSK"/>
          <w:sz w:val="28"/>
        </w:rPr>
        <w:t>php?B</w:t>
      </w:r>
      <w:proofErr w:type="spellEnd"/>
      <w:r w:rsidRPr="005E413A">
        <w:rPr>
          <w:rFonts w:ascii="TH SarabunPSK" w:hAnsi="TH SarabunPSK" w:cs="TH SarabunPSK"/>
          <w:sz w:val="28"/>
          <w:cs/>
        </w:rPr>
        <w:t>=</w:t>
      </w:r>
      <w:r w:rsidRPr="005E413A">
        <w:rPr>
          <w:rFonts w:ascii="TH SarabunPSK" w:hAnsi="TH SarabunPSK" w:cs="TH SarabunPSK"/>
          <w:sz w:val="28"/>
        </w:rPr>
        <w:t>4&amp;A</w:t>
      </w:r>
      <w:r w:rsidRPr="005E413A">
        <w:rPr>
          <w:rFonts w:ascii="TH SarabunPSK" w:hAnsi="TH SarabunPSK" w:cs="TH SarabunPSK"/>
          <w:sz w:val="28"/>
          <w:cs/>
        </w:rPr>
        <w:t>=</w:t>
      </w:r>
      <w:r w:rsidRPr="005E413A">
        <w:rPr>
          <w:rFonts w:ascii="TH SarabunPSK" w:hAnsi="TH SarabunPSK" w:cs="TH SarabunPSK"/>
          <w:sz w:val="28"/>
        </w:rPr>
        <w:t>1358</w:t>
      </w:r>
    </w:p>
    <w:p w14:paraId="42CD5DA1" w14:textId="77777777" w:rsidR="006B7023" w:rsidRPr="00A50BC2" w:rsidRDefault="006B7023" w:rsidP="00A50BC2">
      <w:pPr>
        <w:ind w:left="567" w:hanging="567"/>
        <w:jc w:val="both"/>
        <w:rPr>
          <w:rFonts w:ascii="TH SarabunPSK" w:hAnsi="TH SarabunPSK" w:cs="TH SarabunPSK"/>
          <w:sz w:val="28"/>
        </w:rPr>
      </w:pPr>
      <w:r w:rsidRPr="00A50BC2">
        <w:rPr>
          <w:rFonts w:ascii="TH SarabunPSK" w:hAnsi="TH SarabunPSK" w:cs="TH SarabunPSK"/>
          <w:sz w:val="28"/>
          <w:cs/>
        </w:rPr>
        <w:t>พระธรรมปิฎก (ป.อ.ปยุตฺโต)</w:t>
      </w:r>
      <w:r w:rsidRPr="00A50BC2">
        <w:rPr>
          <w:rFonts w:ascii="TH SarabunPSK" w:hAnsi="TH SarabunPSK" w:cs="TH SarabunPSK"/>
          <w:i/>
          <w:iCs/>
          <w:sz w:val="28"/>
          <w:cs/>
        </w:rPr>
        <w:t xml:space="preserve">. </w:t>
      </w:r>
      <w:r w:rsidRPr="00A50BC2">
        <w:rPr>
          <w:rFonts w:ascii="TH SarabunPSK" w:hAnsi="TH SarabunPSK" w:cs="TH SarabunPSK"/>
          <w:sz w:val="28"/>
          <w:cs/>
        </w:rPr>
        <w:t>(</w:t>
      </w:r>
      <w:r w:rsidRPr="00A50BC2">
        <w:rPr>
          <w:rFonts w:ascii="TH SarabunPSK" w:hAnsi="TH SarabunPSK" w:cs="TH SarabunPSK"/>
          <w:sz w:val="28"/>
          <w:lang w:val="de-DE"/>
        </w:rPr>
        <w:t>2543</w:t>
      </w:r>
      <w:r w:rsidRPr="00A50BC2">
        <w:rPr>
          <w:rFonts w:ascii="TH SarabunPSK" w:hAnsi="TH SarabunPSK" w:cs="TH SarabunPSK"/>
          <w:sz w:val="28"/>
          <w:cs/>
        </w:rPr>
        <w:t xml:space="preserve">). </w:t>
      </w:r>
      <w:r w:rsidRPr="00A50BC2">
        <w:rPr>
          <w:rFonts w:ascii="TH SarabunPSK" w:hAnsi="TH SarabunPSK" w:cs="TH SarabunPSK"/>
          <w:i/>
          <w:iCs/>
          <w:sz w:val="28"/>
          <w:cs/>
        </w:rPr>
        <w:t xml:space="preserve">พุทธธรรม ฉบับปรับปรุงและขยายความ </w:t>
      </w:r>
      <w:proofErr w:type="spellStart"/>
      <w:r w:rsidRPr="00A50BC2">
        <w:rPr>
          <w:rFonts w:ascii="TH SarabunPSK" w:hAnsi="TH SarabunPSK" w:cs="TH SarabunPSK"/>
          <w:i/>
          <w:iCs/>
          <w:sz w:val="28"/>
          <w:cs/>
        </w:rPr>
        <w:t>มัชเฌน</w:t>
      </w:r>
      <w:proofErr w:type="spellEnd"/>
      <w:r w:rsidRPr="00A50BC2">
        <w:rPr>
          <w:rFonts w:ascii="TH SarabunPSK" w:hAnsi="TH SarabunPSK" w:cs="TH SarabunPSK"/>
          <w:i/>
          <w:iCs/>
          <w:sz w:val="28"/>
          <w:cs/>
        </w:rPr>
        <w:t>ธรรมเทศนา/มัชฌิมาปฏิปทา หรือ กฎธรรมชาติและคุณค่า</w:t>
      </w:r>
      <w:proofErr w:type="spellStart"/>
      <w:r w:rsidRPr="00A50BC2">
        <w:rPr>
          <w:rFonts w:ascii="TH SarabunPSK" w:hAnsi="TH SarabunPSK" w:cs="TH SarabunPSK"/>
          <w:i/>
          <w:iCs/>
          <w:sz w:val="28"/>
          <w:cs/>
        </w:rPr>
        <w:t>สำหรับชีิวิต</w:t>
      </w:r>
      <w:proofErr w:type="spellEnd"/>
      <w:r w:rsidRPr="00A50BC2">
        <w:rPr>
          <w:rFonts w:ascii="TH SarabunPSK" w:hAnsi="TH SarabunPSK" w:cs="TH SarabunPSK"/>
          <w:sz w:val="28"/>
          <w:cs/>
        </w:rPr>
        <w:t>. กรุงเทพฯ: มหาวิทยาลัยมหาจุฬาลงกรณราชวิทยาลัย.</w:t>
      </w:r>
    </w:p>
    <w:p w14:paraId="5B8DBB3C" w14:textId="710E21B1" w:rsidR="006B7023" w:rsidRPr="00A50BC2" w:rsidRDefault="006B7023" w:rsidP="00A50BC2">
      <w:pPr>
        <w:ind w:left="567" w:hanging="567"/>
        <w:jc w:val="both"/>
        <w:rPr>
          <w:rFonts w:ascii="TH SarabunPSK" w:hAnsi="TH SarabunPSK" w:cs="TH SarabunPSK"/>
          <w:sz w:val="28"/>
        </w:rPr>
      </w:pPr>
      <w:r w:rsidRPr="00A50BC2">
        <w:rPr>
          <w:rFonts w:ascii="TH SarabunPSK" w:hAnsi="TH SarabunPSK" w:cs="TH SarabunPSK"/>
          <w:sz w:val="28"/>
          <w:cs/>
        </w:rPr>
        <w:t>พระธรรมปิฎก (</w:t>
      </w:r>
      <w:proofErr w:type="spellStart"/>
      <w:r w:rsidRPr="00A50BC2">
        <w:rPr>
          <w:rFonts w:ascii="TH SarabunPSK" w:hAnsi="TH SarabunPSK" w:cs="TH SarabunPSK"/>
          <w:sz w:val="28"/>
          <w:cs/>
        </w:rPr>
        <w:t>ป.อ</w:t>
      </w:r>
      <w:proofErr w:type="spellEnd"/>
      <w:r w:rsidRPr="00A50BC2">
        <w:rPr>
          <w:rFonts w:ascii="TH SarabunPSK" w:hAnsi="TH SarabunPSK" w:cs="TH SarabunPSK"/>
          <w:sz w:val="28"/>
          <w:cs/>
        </w:rPr>
        <w:t>. ปยุตฺโต). (</w:t>
      </w:r>
      <w:r w:rsidRPr="00A50BC2">
        <w:rPr>
          <w:rFonts w:ascii="TH SarabunPSK" w:hAnsi="TH SarabunPSK" w:cs="TH SarabunPSK"/>
          <w:sz w:val="28"/>
          <w:lang w:val="de-DE"/>
        </w:rPr>
        <w:t>2546</w:t>
      </w:r>
      <w:r w:rsidRPr="00A50BC2">
        <w:rPr>
          <w:rFonts w:ascii="TH SarabunPSK" w:hAnsi="TH SarabunPSK" w:cs="TH SarabunPSK"/>
          <w:sz w:val="28"/>
          <w:cs/>
        </w:rPr>
        <w:t xml:space="preserve">). </w:t>
      </w:r>
      <w:r w:rsidRPr="00A50BC2">
        <w:rPr>
          <w:rFonts w:ascii="TH SarabunPSK" w:hAnsi="TH SarabunPSK" w:cs="TH SarabunPSK"/>
          <w:i/>
          <w:iCs/>
          <w:sz w:val="28"/>
          <w:cs/>
        </w:rPr>
        <w:t>พจนานุกรมพุทธศาสตร์ ฉบับประมวลธรรม</w:t>
      </w:r>
      <w:r w:rsidRPr="00A50BC2">
        <w:rPr>
          <w:rFonts w:ascii="TH SarabunPSK" w:hAnsi="TH SarabunPSK" w:cs="TH SarabunPSK"/>
          <w:sz w:val="28"/>
          <w:cs/>
        </w:rPr>
        <w:t xml:space="preserve">. </w:t>
      </w:r>
      <w:r w:rsidR="00A50BC2">
        <w:rPr>
          <w:rFonts w:ascii="TH SarabunPSK" w:hAnsi="TH SarabunPSK" w:cs="TH SarabunPSK" w:hint="cs"/>
          <w:sz w:val="28"/>
          <w:cs/>
        </w:rPr>
        <w:t xml:space="preserve">พิมพ์ครั้งที่ </w:t>
      </w:r>
      <w:r w:rsidR="00A50BC2">
        <w:rPr>
          <w:rFonts w:ascii="TH SarabunPSK" w:hAnsi="TH SarabunPSK" w:cs="TH SarabunPSK"/>
          <w:sz w:val="28"/>
          <w:lang w:val="de-DE"/>
        </w:rPr>
        <w:t xml:space="preserve">12. </w:t>
      </w:r>
      <w:r w:rsidRPr="00A50BC2">
        <w:rPr>
          <w:rFonts w:ascii="TH SarabunPSK" w:hAnsi="TH SarabunPSK" w:cs="TH SarabunPSK"/>
          <w:sz w:val="28"/>
          <w:cs/>
        </w:rPr>
        <w:t>กรุงเทพ</w:t>
      </w:r>
      <w:r w:rsidR="00A50BC2">
        <w:rPr>
          <w:rFonts w:ascii="TH SarabunPSK" w:hAnsi="TH SarabunPSK" w:cs="TH SarabunPSK" w:hint="cs"/>
          <w:sz w:val="28"/>
          <w:cs/>
        </w:rPr>
        <w:t>มหานคร</w:t>
      </w:r>
      <w:r w:rsidRPr="00A50BC2">
        <w:rPr>
          <w:rFonts w:ascii="TH SarabunPSK" w:hAnsi="TH SarabunPSK" w:cs="TH SarabunPSK"/>
          <w:sz w:val="28"/>
          <w:cs/>
        </w:rPr>
        <w:t xml:space="preserve">: มหาวิทยาลัยมหาจุฬาลงกรณราชวิทยาลัย. </w:t>
      </w:r>
    </w:p>
    <w:p w14:paraId="6754CD27" w14:textId="10BCACBC" w:rsidR="006B7023" w:rsidRPr="00A50BC2" w:rsidRDefault="006B7023" w:rsidP="00A50BC2">
      <w:pPr>
        <w:ind w:left="567" w:hanging="567"/>
        <w:jc w:val="both"/>
        <w:rPr>
          <w:rFonts w:ascii="TH SarabunPSK" w:hAnsi="TH SarabunPSK" w:cs="TH SarabunPSK"/>
          <w:sz w:val="28"/>
        </w:rPr>
      </w:pPr>
      <w:r w:rsidRPr="00A50BC2">
        <w:rPr>
          <w:rFonts w:ascii="TH SarabunPSK" w:hAnsi="TH SarabunPSK" w:cs="TH SarabunPSK"/>
          <w:sz w:val="28"/>
          <w:cs/>
        </w:rPr>
        <w:t>พระพรหม</w:t>
      </w:r>
      <w:proofErr w:type="spellStart"/>
      <w:r w:rsidRPr="00A50BC2">
        <w:rPr>
          <w:rFonts w:ascii="TH SarabunPSK" w:hAnsi="TH SarabunPSK" w:cs="TH SarabunPSK"/>
          <w:sz w:val="28"/>
          <w:cs/>
        </w:rPr>
        <w:t>คุณาภรณ์</w:t>
      </w:r>
      <w:proofErr w:type="spellEnd"/>
      <w:r w:rsidRPr="00A50BC2">
        <w:rPr>
          <w:rFonts w:ascii="TH SarabunPSK" w:hAnsi="TH SarabunPSK" w:cs="TH SarabunPSK"/>
          <w:sz w:val="28"/>
          <w:cs/>
        </w:rPr>
        <w:t xml:space="preserve"> (</w:t>
      </w:r>
      <w:proofErr w:type="spellStart"/>
      <w:r w:rsidRPr="00A50BC2">
        <w:rPr>
          <w:rFonts w:ascii="TH SarabunPSK" w:hAnsi="TH SarabunPSK" w:cs="TH SarabunPSK"/>
          <w:sz w:val="28"/>
          <w:cs/>
        </w:rPr>
        <w:t>ป.อ</w:t>
      </w:r>
      <w:proofErr w:type="spellEnd"/>
      <w:r w:rsidRPr="00A50BC2">
        <w:rPr>
          <w:rFonts w:ascii="TH SarabunPSK" w:hAnsi="TH SarabunPSK" w:cs="TH SarabunPSK"/>
          <w:sz w:val="28"/>
          <w:cs/>
        </w:rPr>
        <w:t>. ปยุตฺโต) (</w:t>
      </w:r>
      <w:r w:rsidRPr="00A50BC2">
        <w:rPr>
          <w:rFonts w:ascii="TH SarabunPSK" w:hAnsi="TH SarabunPSK" w:cs="TH SarabunPSK"/>
          <w:sz w:val="28"/>
          <w:lang w:val="de-DE"/>
        </w:rPr>
        <w:t>2547</w:t>
      </w:r>
      <w:r w:rsidRPr="00A50BC2">
        <w:rPr>
          <w:rFonts w:ascii="TH SarabunPSK" w:hAnsi="TH SarabunPSK" w:cs="TH SarabunPSK"/>
          <w:sz w:val="28"/>
          <w:cs/>
        </w:rPr>
        <w:t xml:space="preserve">). </w:t>
      </w:r>
      <w:r w:rsidRPr="00A50BC2">
        <w:rPr>
          <w:rFonts w:ascii="TH SarabunPSK" w:hAnsi="TH SarabunPSK" w:cs="TH SarabunPSK"/>
          <w:i/>
          <w:iCs/>
          <w:sz w:val="28"/>
          <w:cs/>
        </w:rPr>
        <w:t>เชื่อกรรม รู้กรรม แก้กรรม</w:t>
      </w:r>
      <w:r w:rsidRPr="00A50BC2">
        <w:rPr>
          <w:rFonts w:ascii="TH SarabunPSK" w:hAnsi="TH SarabunPSK" w:cs="TH SarabunPSK"/>
          <w:sz w:val="28"/>
          <w:cs/>
        </w:rPr>
        <w:t>. กรุงเทพ</w:t>
      </w:r>
      <w:r w:rsidR="00A50BC2">
        <w:rPr>
          <w:rFonts w:ascii="TH SarabunPSK" w:hAnsi="TH SarabunPSK" w:cs="TH SarabunPSK" w:hint="cs"/>
          <w:sz w:val="28"/>
          <w:cs/>
        </w:rPr>
        <w:t>มหานคร</w:t>
      </w:r>
      <w:r w:rsidRPr="00A50BC2">
        <w:rPr>
          <w:rFonts w:ascii="TH SarabunPSK" w:hAnsi="TH SarabunPSK" w:cs="TH SarabunPSK"/>
          <w:sz w:val="28"/>
          <w:cs/>
        </w:rPr>
        <w:t>: ศูนย์</w:t>
      </w:r>
      <w:proofErr w:type="spellStart"/>
      <w:r w:rsidRPr="00A50BC2">
        <w:rPr>
          <w:rFonts w:ascii="TH SarabunPSK" w:hAnsi="TH SarabunPSK" w:cs="TH SarabunPSK"/>
          <w:sz w:val="28"/>
          <w:cs/>
        </w:rPr>
        <w:t>ไทยธิเบต</w:t>
      </w:r>
      <w:proofErr w:type="spellEnd"/>
      <w:r w:rsidRPr="00A50BC2">
        <w:rPr>
          <w:rFonts w:ascii="TH SarabunPSK" w:hAnsi="TH SarabunPSK" w:cs="TH SarabunPSK"/>
          <w:sz w:val="28"/>
          <w:cs/>
        </w:rPr>
        <w:t>.</w:t>
      </w:r>
    </w:p>
    <w:p w14:paraId="3B4F41A3" w14:textId="7BB1128F" w:rsidR="006B7023" w:rsidRPr="00A50BC2" w:rsidRDefault="006B7023" w:rsidP="00A50BC2">
      <w:pPr>
        <w:ind w:left="567" w:hanging="567"/>
        <w:jc w:val="both"/>
        <w:rPr>
          <w:rFonts w:ascii="TH SarabunPSK" w:hAnsi="TH SarabunPSK" w:cs="TH SarabunPSK"/>
          <w:sz w:val="28"/>
        </w:rPr>
      </w:pPr>
      <w:r w:rsidRPr="00A50BC2">
        <w:rPr>
          <w:rFonts w:ascii="TH SarabunPSK" w:hAnsi="TH SarabunPSK" w:cs="TH SarabunPSK"/>
          <w:sz w:val="28"/>
          <w:cs/>
        </w:rPr>
        <w:t>สมัคร บุราวาส. (</w:t>
      </w:r>
      <w:r w:rsidRPr="00A50BC2">
        <w:rPr>
          <w:rFonts w:ascii="TH SarabunPSK" w:hAnsi="TH SarabunPSK" w:cs="TH SarabunPSK"/>
          <w:sz w:val="28"/>
          <w:lang w:val="de-DE"/>
        </w:rPr>
        <w:t>2561</w:t>
      </w:r>
      <w:r w:rsidRPr="00A50BC2">
        <w:rPr>
          <w:rFonts w:ascii="TH SarabunPSK" w:hAnsi="TH SarabunPSK" w:cs="TH SarabunPSK"/>
          <w:sz w:val="28"/>
          <w:cs/>
        </w:rPr>
        <w:t xml:space="preserve">). </w:t>
      </w:r>
      <w:r w:rsidRPr="00A50BC2">
        <w:rPr>
          <w:rFonts w:ascii="TH SarabunPSK" w:hAnsi="TH SarabunPSK" w:cs="TH SarabunPSK"/>
          <w:i/>
          <w:iCs/>
          <w:sz w:val="28"/>
          <w:cs/>
        </w:rPr>
        <w:t>พุทธปรัชญา มองพุทธศาสนาด้วยทรรศนะทางวิทยาศาสตร์</w:t>
      </w:r>
      <w:r w:rsidRPr="00A50BC2">
        <w:rPr>
          <w:rFonts w:ascii="TH SarabunPSK" w:hAnsi="TH SarabunPSK" w:cs="TH SarabunPSK"/>
          <w:sz w:val="28"/>
          <w:cs/>
        </w:rPr>
        <w:t xml:space="preserve">. พิมพ์ครั้งที่ </w:t>
      </w:r>
      <w:r w:rsidRPr="00A50BC2">
        <w:rPr>
          <w:rFonts w:ascii="TH SarabunPSK" w:hAnsi="TH SarabunPSK" w:cs="TH SarabunPSK"/>
          <w:sz w:val="28"/>
          <w:lang w:val="de-DE"/>
        </w:rPr>
        <w:t>5</w:t>
      </w:r>
      <w:r w:rsidRPr="00A50BC2">
        <w:rPr>
          <w:rFonts w:ascii="TH SarabunPSK" w:hAnsi="TH SarabunPSK" w:cs="TH SarabunPSK"/>
          <w:sz w:val="28"/>
          <w:cs/>
        </w:rPr>
        <w:t>. กรุงเทพ</w:t>
      </w:r>
      <w:r w:rsidR="00A50BC2">
        <w:rPr>
          <w:rFonts w:ascii="TH SarabunPSK" w:hAnsi="TH SarabunPSK" w:cs="TH SarabunPSK" w:hint="cs"/>
          <w:sz w:val="28"/>
          <w:cs/>
        </w:rPr>
        <w:t>มหานคร</w:t>
      </w:r>
      <w:r w:rsidRPr="00A50BC2">
        <w:rPr>
          <w:rFonts w:ascii="TH SarabunPSK" w:hAnsi="TH SarabunPSK" w:cs="TH SarabunPSK"/>
          <w:sz w:val="28"/>
          <w:cs/>
        </w:rPr>
        <w:t>: ศยาม.</w:t>
      </w:r>
    </w:p>
    <w:p w14:paraId="6A95D657" w14:textId="314E0411" w:rsidR="006B7023" w:rsidRPr="00A50BC2" w:rsidRDefault="006B7023" w:rsidP="00A50BC2">
      <w:pPr>
        <w:ind w:left="567" w:hanging="567"/>
        <w:jc w:val="both"/>
        <w:rPr>
          <w:rFonts w:ascii="TH SarabunPSK" w:hAnsi="TH SarabunPSK" w:cs="TH SarabunPSK"/>
          <w:sz w:val="28"/>
        </w:rPr>
      </w:pPr>
      <w:proofErr w:type="spellStart"/>
      <w:r w:rsidRPr="00A50BC2">
        <w:rPr>
          <w:rFonts w:ascii="TH SarabunPSK" w:hAnsi="TH SarabunPSK" w:cs="TH SarabunPSK"/>
          <w:sz w:val="28"/>
          <w:cs/>
        </w:rPr>
        <w:t>เหลาจื้อ</w:t>
      </w:r>
      <w:proofErr w:type="spellEnd"/>
      <w:r w:rsidRPr="00A50BC2">
        <w:rPr>
          <w:rFonts w:ascii="TH SarabunPSK" w:hAnsi="TH SarabunPSK" w:cs="TH SarabunPSK"/>
          <w:sz w:val="28"/>
          <w:cs/>
        </w:rPr>
        <w:t>. (</w:t>
      </w:r>
      <w:r w:rsidRPr="00A50BC2">
        <w:rPr>
          <w:rFonts w:ascii="TH SarabunPSK" w:hAnsi="TH SarabunPSK" w:cs="TH SarabunPSK"/>
          <w:sz w:val="28"/>
          <w:lang w:val="de-DE"/>
        </w:rPr>
        <w:t>2537</w:t>
      </w:r>
      <w:r w:rsidRPr="00A50BC2">
        <w:rPr>
          <w:rFonts w:ascii="TH SarabunPSK" w:hAnsi="TH SarabunPSK" w:cs="TH SarabunPSK"/>
          <w:sz w:val="28"/>
          <w:cs/>
        </w:rPr>
        <w:t xml:space="preserve">). </w:t>
      </w:r>
      <w:r w:rsidRPr="00A50BC2">
        <w:rPr>
          <w:rFonts w:ascii="TH SarabunPSK" w:hAnsi="TH SarabunPSK" w:cs="TH SarabunPSK"/>
          <w:i/>
          <w:iCs/>
          <w:sz w:val="28"/>
          <w:cs/>
        </w:rPr>
        <w:t>คัมภีร์</w:t>
      </w:r>
      <w:r w:rsidRPr="00A50BC2">
        <w:rPr>
          <w:rFonts w:ascii="TH SarabunPSK" w:hAnsi="TH SarabunPSK" w:cs="TH SarabunPSK"/>
          <w:sz w:val="28"/>
          <w:cs/>
        </w:rPr>
        <w:t xml:space="preserve"> </w:t>
      </w:r>
      <w:r w:rsidRPr="00A50BC2">
        <w:rPr>
          <w:rFonts w:ascii="TH SarabunPSK" w:hAnsi="TH SarabunPSK" w:cs="TH SarabunPSK"/>
          <w:i/>
          <w:iCs/>
          <w:sz w:val="28"/>
          <w:cs/>
        </w:rPr>
        <w:t xml:space="preserve">เต๋า </w:t>
      </w:r>
      <w:proofErr w:type="spellStart"/>
      <w:r w:rsidRPr="00A50BC2">
        <w:rPr>
          <w:rFonts w:ascii="TH SarabunPSK" w:hAnsi="TH SarabunPSK" w:cs="TH SarabunPSK"/>
          <w:i/>
          <w:iCs/>
          <w:sz w:val="28"/>
          <w:cs/>
        </w:rPr>
        <w:t>เต็ก</w:t>
      </w:r>
      <w:proofErr w:type="spellEnd"/>
      <w:r w:rsidRPr="00A50BC2">
        <w:rPr>
          <w:rFonts w:ascii="TH SarabunPSK" w:hAnsi="TH SarabunPSK" w:cs="TH SarabunPSK"/>
          <w:i/>
          <w:iCs/>
          <w:sz w:val="28"/>
          <w:cs/>
        </w:rPr>
        <w:t xml:space="preserve"> เก็ง. </w:t>
      </w:r>
      <w:r w:rsidRPr="00A50BC2">
        <w:rPr>
          <w:rFonts w:ascii="TH SarabunPSK" w:hAnsi="TH SarabunPSK" w:cs="TH SarabunPSK"/>
          <w:sz w:val="28"/>
          <w:cs/>
        </w:rPr>
        <w:t>แปลและเรียบเรียงโดย โชติช่วง นาดอน. กรุงเทพ</w:t>
      </w:r>
      <w:r w:rsidR="00363386">
        <w:rPr>
          <w:rFonts w:ascii="TH SarabunPSK" w:hAnsi="TH SarabunPSK" w:cs="TH SarabunPSK" w:hint="cs"/>
          <w:sz w:val="28"/>
          <w:cs/>
        </w:rPr>
        <w:t>มหานคร</w:t>
      </w:r>
      <w:r w:rsidR="00363386">
        <w:rPr>
          <w:rFonts w:ascii="TH SarabunPSK" w:hAnsi="TH SarabunPSK" w:cs="TH SarabunPSK"/>
          <w:sz w:val="28"/>
          <w:lang w:val="de-DE"/>
        </w:rPr>
        <w:t>:</w:t>
      </w:r>
      <w:r w:rsidRPr="00A50BC2">
        <w:rPr>
          <w:rFonts w:ascii="TH SarabunPSK" w:hAnsi="TH SarabunPSK" w:cs="TH SarabunPSK"/>
          <w:sz w:val="28"/>
          <w:cs/>
        </w:rPr>
        <w:t xml:space="preserve"> ดอกหญ้า.</w:t>
      </w:r>
    </w:p>
    <w:p w14:paraId="114CB66D" w14:textId="0844318C" w:rsidR="006B7023" w:rsidRPr="00620A6E" w:rsidRDefault="006B7023" w:rsidP="00A50BC2">
      <w:pPr>
        <w:ind w:left="567" w:hanging="567"/>
        <w:jc w:val="both"/>
        <w:rPr>
          <w:rFonts w:ascii="TH SarabunPSK" w:hAnsi="TH SarabunPSK" w:cs="TH SarabunPSK"/>
          <w:sz w:val="28"/>
          <w:lang w:val="de-DE"/>
        </w:rPr>
      </w:pPr>
      <w:proofErr w:type="spellStart"/>
      <w:r w:rsidRPr="00A50BC2">
        <w:rPr>
          <w:rFonts w:ascii="TH SarabunPSK" w:hAnsi="TH SarabunPSK" w:cs="TH SarabunPSK"/>
          <w:sz w:val="28"/>
          <w:lang w:val="de-DE"/>
        </w:rPr>
        <w:t>Ganeshan</w:t>
      </w:r>
      <w:proofErr w:type="spellEnd"/>
      <w:r w:rsidRPr="00A50BC2">
        <w:rPr>
          <w:rFonts w:ascii="TH SarabunPSK" w:hAnsi="TH SarabunPSK" w:cs="TH SarabunPSK"/>
          <w:sz w:val="28"/>
          <w:lang w:val="de-DE"/>
        </w:rPr>
        <w:t>, V</w:t>
      </w:r>
      <w:r w:rsidRPr="00A50BC2">
        <w:rPr>
          <w:rFonts w:ascii="TH SarabunPSK" w:hAnsi="TH SarabunPSK" w:cs="TH SarabunPSK"/>
          <w:sz w:val="28"/>
          <w:cs/>
        </w:rPr>
        <w:t>. (</w:t>
      </w:r>
      <w:r w:rsidRPr="00A50BC2">
        <w:rPr>
          <w:rFonts w:ascii="TH SarabunPSK" w:hAnsi="TH SarabunPSK" w:cs="TH SarabunPSK"/>
          <w:sz w:val="28"/>
          <w:lang w:val="de-DE"/>
        </w:rPr>
        <w:t>1974</w:t>
      </w:r>
      <w:r w:rsidRPr="00A50BC2">
        <w:rPr>
          <w:rFonts w:ascii="TH SarabunPSK" w:hAnsi="TH SarabunPSK" w:cs="TH SarabunPSK"/>
          <w:sz w:val="28"/>
          <w:cs/>
        </w:rPr>
        <w:t xml:space="preserve">). </w:t>
      </w:r>
      <w:r w:rsidRPr="00A50BC2">
        <w:rPr>
          <w:rFonts w:ascii="TH SarabunPSK" w:hAnsi="TH SarabunPSK" w:cs="TH SarabunPSK"/>
          <w:sz w:val="28"/>
          <w:lang w:val="de-DE"/>
        </w:rPr>
        <w:t xml:space="preserve">Das Indienerlebnis Herman </w:t>
      </w:r>
      <w:proofErr w:type="spellStart"/>
      <w:r w:rsidRPr="00A50BC2">
        <w:rPr>
          <w:rFonts w:ascii="TH SarabunPSK" w:hAnsi="TH SarabunPSK" w:cs="TH SarabunPSK"/>
          <w:sz w:val="28"/>
          <w:lang w:val="de-DE"/>
        </w:rPr>
        <w:t>Hesses</w:t>
      </w:r>
      <w:proofErr w:type="spellEnd"/>
      <w:r w:rsidRPr="00A50BC2">
        <w:rPr>
          <w:rFonts w:ascii="TH SarabunPSK" w:hAnsi="TH SarabunPSK" w:cs="TH SarabunPSK"/>
          <w:i/>
          <w:iCs/>
          <w:sz w:val="28"/>
          <w:cs/>
        </w:rPr>
        <w:t xml:space="preserve">. </w:t>
      </w:r>
      <w:r w:rsidRPr="00A50BC2">
        <w:rPr>
          <w:rFonts w:ascii="TH SarabunPSK" w:hAnsi="TH SarabunPSK" w:cs="TH SarabunPSK"/>
          <w:sz w:val="28"/>
          <w:lang w:val="de-DE"/>
        </w:rPr>
        <w:t>In V</w:t>
      </w:r>
      <w:r w:rsidRPr="00A50BC2">
        <w:rPr>
          <w:rFonts w:ascii="TH SarabunPSK" w:hAnsi="TH SarabunPSK" w:cs="TH SarabunPSK"/>
          <w:sz w:val="28"/>
          <w:cs/>
        </w:rPr>
        <w:t xml:space="preserve">. </w:t>
      </w:r>
      <w:r w:rsidRPr="00A50BC2">
        <w:rPr>
          <w:rFonts w:ascii="TH SarabunPSK" w:hAnsi="TH SarabunPSK" w:cs="TH SarabunPSK"/>
          <w:sz w:val="28"/>
          <w:lang w:val="de-DE"/>
        </w:rPr>
        <w:t xml:space="preserve">Michels </w:t>
      </w:r>
      <w:r w:rsidRPr="00A50BC2">
        <w:rPr>
          <w:rFonts w:ascii="TH SarabunPSK" w:hAnsi="TH SarabunPSK" w:cs="TH SarabunPSK"/>
          <w:sz w:val="28"/>
          <w:cs/>
        </w:rPr>
        <w:t>(</w:t>
      </w:r>
      <w:proofErr w:type="spellStart"/>
      <w:r w:rsidRPr="00A50BC2">
        <w:rPr>
          <w:rFonts w:ascii="TH SarabunPSK" w:hAnsi="TH SarabunPSK" w:cs="TH SarabunPSK"/>
          <w:sz w:val="28"/>
          <w:lang w:val="de-DE"/>
        </w:rPr>
        <w:t>Hg</w:t>
      </w:r>
      <w:proofErr w:type="spellEnd"/>
      <w:r w:rsidRPr="00A50BC2">
        <w:rPr>
          <w:rFonts w:ascii="TH SarabunPSK" w:hAnsi="TH SarabunPSK" w:cs="TH SarabunPSK"/>
          <w:sz w:val="28"/>
          <w:cs/>
        </w:rPr>
        <w:t>.) (</w:t>
      </w:r>
      <w:r w:rsidRPr="00A50BC2">
        <w:rPr>
          <w:rFonts w:ascii="TH SarabunPSK" w:hAnsi="TH SarabunPSK" w:cs="TH SarabunPSK"/>
          <w:sz w:val="28"/>
          <w:lang w:val="de-DE"/>
        </w:rPr>
        <w:t>2016</w:t>
      </w:r>
      <w:r w:rsidRPr="00A50BC2">
        <w:rPr>
          <w:rFonts w:ascii="TH SarabunPSK" w:hAnsi="TH SarabunPSK" w:cs="TH SarabunPSK"/>
          <w:sz w:val="28"/>
          <w:cs/>
        </w:rPr>
        <w:t>)</w:t>
      </w:r>
      <w:r w:rsidRPr="00A50BC2">
        <w:rPr>
          <w:rFonts w:ascii="TH SarabunPSK" w:hAnsi="TH SarabunPSK" w:cs="TH SarabunPSK"/>
          <w:sz w:val="28"/>
          <w:lang w:val="de-DE"/>
        </w:rPr>
        <w:t xml:space="preserve">, </w:t>
      </w:r>
      <w:r w:rsidRPr="00A50BC2">
        <w:rPr>
          <w:rFonts w:ascii="TH SarabunPSK" w:hAnsi="TH SarabunPSK" w:cs="TH SarabunPSK"/>
          <w:i/>
          <w:iCs/>
          <w:sz w:val="28"/>
          <w:lang w:val="de-DE"/>
        </w:rPr>
        <w:t xml:space="preserve">Materialien zu Hermann </w:t>
      </w:r>
      <w:proofErr w:type="spellStart"/>
      <w:r w:rsidRPr="00A50BC2">
        <w:rPr>
          <w:rFonts w:ascii="TH SarabunPSK" w:hAnsi="TH SarabunPSK" w:cs="TH SarabunPSK"/>
          <w:i/>
          <w:iCs/>
          <w:sz w:val="28"/>
          <w:lang w:val="de-DE"/>
        </w:rPr>
        <w:t>Hesses</w:t>
      </w:r>
      <w:proofErr w:type="spellEnd"/>
      <w:r w:rsidRPr="00A50BC2">
        <w:rPr>
          <w:rFonts w:ascii="TH SarabunPSK" w:hAnsi="TH SarabunPSK" w:cs="TH SarabunPSK"/>
          <w:i/>
          <w:iCs/>
          <w:sz w:val="28"/>
          <w:lang w:val="de-DE"/>
        </w:rPr>
        <w:t xml:space="preserve"> </w:t>
      </w:r>
      <w:r w:rsidRPr="00A50BC2">
        <w:rPr>
          <w:rFonts w:ascii="TH SarabunPSK" w:hAnsi="TH SarabunPSK" w:cs="TH SarabunPSK"/>
          <w:i/>
          <w:iCs/>
          <w:sz w:val="28"/>
          <w:cs/>
        </w:rPr>
        <w:t>"</w:t>
      </w:r>
      <w:r w:rsidRPr="00A50BC2">
        <w:rPr>
          <w:rFonts w:ascii="TH SarabunPSK" w:hAnsi="TH SarabunPSK" w:cs="TH SarabunPSK"/>
          <w:i/>
          <w:iCs/>
          <w:sz w:val="28"/>
          <w:lang w:val="de-DE"/>
        </w:rPr>
        <w:t>Siddhartha</w:t>
      </w:r>
      <w:r w:rsidRPr="00A50BC2">
        <w:rPr>
          <w:rFonts w:ascii="TH SarabunPSK" w:hAnsi="TH SarabunPSK" w:cs="TH SarabunPSK"/>
          <w:i/>
          <w:iCs/>
          <w:sz w:val="28"/>
          <w:cs/>
        </w:rPr>
        <w:t xml:space="preserve">". </w:t>
      </w:r>
      <w:r w:rsidRPr="00A50BC2">
        <w:rPr>
          <w:rFonts w:ascii="TH SarabunPSK" w:hAnsi="TH SarabunPSK" w:cs="TH SarabunPSK"/>
          <w:i/>
          <w:iCs/>
          <w:sz w:val="28"/>
          <w:lang w:val="de-DE"/>
        </w:rPr>
        <w:t>2</w:t>
      </w:r>
      <w:r w:rsidRPr="00A50BC2">
        <w:rPr>
          <w:rFonts w:ascii="TH SarabunPSK" w:hAnsi="TH SarabunPSK" w:cs="TH SarabunPSK"/>
          <w:i/>
          <w:iCs/>
          <w:sz w:val="28"/>
          <w:cs/>
        </w:rPr>
        <w:t xml:space="preserve">. </w:t>
      </w:r>
      <w:r w:rsidRPr="00A50BC2">
        <w:rPr>
          <w:rFonts w:ascii="TH SarabunPSK" w:hAnsi="TH SarabunPSK" w:cs="TH SarabunPSK"/>
          <w:i/>
          <w:iCs/>
          <w:sz w:val="28"/>
          <w:lang w:val="de-DE"/>
        </w:rPr>
        <w:t>Band</w:t>
      </w:r>
      <w:r w:rsidRPr="00A50BC2">
        <w:rPr>
          <w:rFonts w:ascii="TH SarabunPSK" w:hAnsi="TH SarabunPSK" w:cs="TH SarabunPSK"/>
          <w:i/>
          <w:iCs/>
          <w:sz w:val="28"/>
          <w:cs/>
        </w:rPr>
        <w:t xml:space="preserve">: </w:t>
      </w:r>
      <w:r w:rsidRPr="00A50BC2">
        <w:rPr>
          <w:rFonts w:ascii="TH SarabunPSK" w:hAnsi="TH SarabunPSK" w:cs="TH SarabunPSK"/>
          <w:i/>
          <w:iCs/>
          <w:sz w:val="28"/>
          <w:lang w:val="de-DE"/>
        </w:rPr>
        <w:t xml:space="preserve">Die Wirkungsgeschichte in Rezensionen und Aufsätzen </w:t>
      </w:r>
      <w:r w:rsidRPr="00A50BC2">
        <w:rPr>
          <w:rFonts w:ascii="TH SarabunPSK" w:hAnsi="TH SarabunPSK" w:cs="TH SarabunPSK"/>
          <w:sz w:val="28"/>
          <w:cs/>
        </w:rPr>
        <w:t>(</w:t>
      </w:r>
      <w:r w:rsidRPr="00A50BC2">
        <w:rPr>
          <w:rFonts w:ascii="TH SarabunPSK" w:hAnsi="TH SarabunPSK" w:cs="TH SarabunPSK"/>
          <w:sz w:val="28"/>
          <w:lang w:val="de-DE"/>
        </w:rPr>
        <w:t>pp</w:t>
      </w:r>
      <w:r w:rsidRPr="00A50BC2">
        <w:rPr>
          <w:rFonts w:ascii="TH SarabunPSK" w:hAnsi="TH SarabunPSK" w:cs="TH SarabunPSK"/>
          <w:sz w:val="28"/>
          <w:cs/>
        </w:rPr>
        <w:t xml:space="preserve">. </w:t>
      </w:r>
      <w:r w:rsidRPr="00A50BC2">
        <w:rPr>
          <w:rFonts w:ascii="TH SarabunPSK" w:hAnsi="TH SarabunPSK" w:cs="TH SarabunPSK"/>
          <w:sz w:val="28"/>
          <w:lang w:val="de-DE"/>
        </w:rPr>
        <w:t>225</w:t>
      </w:r>
      <w:r w:rsidRPr="00A50BC2">
        <w:rPr>
          <w:rFonts w:ascii="TH SarabunPSK" w:hAnsi="TH SarabunPSK" w:cs="TH SarabunPSK"/>
          <w:sz w:val="28"/>
          <w:cs/>
        </w:rPr>
        <w:t>-</w:t>
      </w:r>
      <w:r w:rsidRPr="00A50BC2">
        <w:rPr>
          <w:rFonts w:ascii="TH SarabunPSK" w:hAnsi="TH SarabunPSK" w:cs="TH SarabunPSK"/>
          <w:sz w:val="28"/>
          <w:lang w:val="de-DE"/>
        </w:rPr>
        <w:t>254</w:t>
      </w:r>
      <w:r w:rsidRPr="00A50BC2">
        <w:rPr>
          <w:rFonts w:ascii="TH SarabunPSK" w:hAnsi="TH SarabunPSK" w:cs="TH SarabunPSK"/>
          <w:sz w:val="28"/>
          <w:cs/>
        </w:rPr>
        <w:t xml:space="preserve">). </w:t>
      </w:r>
      <w:r w:rsidRPr="00620A6E">
        <w:rPr>
          <w:rFonts w:ascii="TH SarabunPSK" w:hAnsi="TH SarabunPSK" w:cs="TH SarabunPSK"/>
          <w:sz w:val="28"/>
          <w:lang w:val="de-DE"/>
        </w:rPr>
        <w:t>Frankfurt a</w:t>
      </w:r>
      <w:r w:rsidRPr="00A50BC2">
        <w:rPr>
          <w:rFonts w:ascii="TH SarabunPSK" w:hAnsi="TH SarabunPSK" w:cs="TH SarabunPSK"/>
          <w:sz w:val="28"/>
          <w:cs/>
        </w:rPr>
        <w:t>.</w:t>
      </w:r>
      <w:r w:rsidRPr="00620A6E">
        <w:rPr>
          <w:rFonts w:ascii="TH SarabunPSK" w:hAnsi="TH SarabunPSK" w:cs="TH SarabunPSK"/>
          <w:sz w:val="28"/>
          <w:lang w:val="de-DE"/>
        </w:rPr>
        <w:t>M</w:t>
      </w:r>
      <w:r w:rsidRPr="00A50BC2">
        <w:rPr>
          <w:rFonts w:ascii="TH SarabunPSK" w:hAnsi="TH SarabunPSK" w:cs="TH SarabunPSK"/>
          <w:sz w:val="28"/>
          <w:cs/>
        </w:rPr>
        <w:t>.</w:t>
      </w:r>
      <w:r w:rsidRPr="00620A6E">
        <w:rPr>
          <w:rFonts w:ascii="TH SarabunPSK" w:hAnsi="TH SarabunPSK" w:cs="TH SarabunPSK"/>
          <w:sz w:val="28"/>
          <w:lang w:val="de-DE"/>
        </w:rPr>
        <w:t>, Germany</w:t>
      </w:r>
      <w:r w:rsidRPr="00A50BC2">
        <w:rPr>
          <w:rFonts w:ascii="TH SarabunPSK" w:hAnsi="TH SarabunPSK" w:cs="TH SarabunPSK"/>
          <w:sz w:val="28"/>
          <w:cs/>
        </w:rPr>
        <w:t xml:space="preserve">: </w:t>
      </w:r>
      <w:r w:rsidRPr="00620A6E">
        <w:rPr>
          <w:rFonts w:ascii="TH SarabunPSK" w:hAnsi="TH SarabunPSK" w:cs="TH SarabunPSK"/>
          <w:sz w:val="28"/>
          <w:lang w:val="de-DE"/>
        </w:rPr>
        <w:t>Suhrkamp</w:t>
      </w:r>
      <w:r w:rsidRPr="00A50BC2">
        <w:rPr>
          <w:rFonts w:ascii="TH SarabunPSK" w:hAnsi="TH SarabunPSK" w:cs="TH SarabunPSK"/>
          <w:sz w:val="28"/>
          <w:cs/>
        </w:rPr>
        <w:t xml:space="preserve">. </w:t>
      </w:r>
    </w:p>
    <w:p w14:paraId="13368FCB" w14:textId="75B89C56" w:rsidR="00363386" w:rsidRDefault="00363386" w:rsidP="00A50BC2">
      <w:pPr>
        <w:ind w:left="567" w:hanging="567"/>
        <w:jc w:val="both"/>
        <w:rPr>
          <w:rFonts w:ascii="TH SarabunPSK" w:hAnsi="TH SarabunPSK" w:cs="TH SarabunPSK"/>
          <w:sz w:val="28"/>
        </w:rPr>
      </w:pPr>
      <w:r w:rsidRPr="00A50BC2">
        <w:rPr>
          <w:rFonts w:ascii="TH SarabunPSK" w:hAnsi="TH SarabunPSK" w:cs="TH SarabunPSK"/>
          <w:sz w:val="28"/>
          <w:lang w:val="de-DE"/>
        </w:rPr>
        <w:t>Hesse, H</w:t>
      </w:r>
      <w:r w:rsidR="00D76717">
        <w:rPr>
          <w:rFonts w:ascii="TH SarabunPSK" w:hAnsi="TH SarabunPSK" w:cs="TH SarabunPSK"/>
          <w:sz w:val="28"/>
          <w:lang w:val="de-DE"/>
        </w:rPr>
        <w:t>.</w:t>
      </w:r>
      <w:r w:rsidRPr="00A50BC2">
        <w:rPr>
          <w:rFonts w:ascii="TH SarabunPSK" w:hAnsi="TH SarabunPSK" w:cs="TH SarabunPSK"/>
          <w:sz w:val="28"/>
          <w:lang w:val="de-DE"/>
        </w:rPr>
        <w:t xml:space="preserve"> (2016). </w:t>
      </w:r>
      <w:r w:rsidRPr="00A50BC2">
        <w:rPr>
          <w:rFonts w:ascii="TH SarabunPSK" w:hAnsi="TH SarabunPSK" w:cs="TH SarabunPSK"/>
          <w:i/>
          <w:iCs/>
          <w:sz w:val="28"/>
          <w:lang w:val="de-DE"/>
        </w:rPr>
        <w:t>Siddhartha. Eine indische Dichtung.</w:t>
      </w:r>
      <w:r w:rsidRPr="00A50BC2">
        <w:rPr>
          <w:rFonts w:ascii="TH SarabunPSK" w:hAnsi="TH SarabunPSK" w:cs="TH SarabunPSK"/>
          <w:sz w:val="28"/>
          <w:lang w:val="de-DE"/>
        </w:rPr>
        <w:t xml:space="preserve"> Mit einem Kommentar von Heribert Kuhn. </w:t>
      </w:r>
      <w:r w:rsidRPr="00620A6E">
        <w:rPr>
          <w:rFonts w:ascii="TH SarabunPSK" w:hAnsi="TH SarabunPSK" w:cs="TH SarabunPSK"/>
          <w:sz w:val="28"/>
        </w:rPr>
        <w:t xml:space="preserve">Frankfurt a. M., Germany: </w:t>
      </w:r>
      <w:proofErr w:type="spellStart"/>
      <w:r w:rsidRPr="00620A6E">
        <w:rPr>
          <w:rFonts w:ascii="TH SarabunPSK" w:hAnsi="TH SarabunPSK" w:cs="TH SarabunPSK"/>
          <w:sz w:val="28"/>
        </w:rPr>
        <w:t>Suhrkamp</w:t>
      </w:r>
      <w:proofErr w:type="spellEnd"/>
      <w:r w:rsidRPr="00620A6E">
        <w:rPr>
          <w:rFonts w:ascii="TH SarabunPSK" w:hAnsi="TH SarabunPSK" w:cs="TH SarabunPSK"/>
          <w:sz w:val="28"/>
        </w:rPr>
        <w:t>.</w:t>
      </w:r>
    </w:p>
    <w:p w14:paraId="46FF3FE0" w14:textId="6B1DB14A" w:rsidR="006B7023" w:rsidRPr="00A50BC2" w:rsidRDefault="006B7023" w:rsidP="00A50BC2">
      <w:pPr>
        <w:ind w:left="567" w:hanging="567"/>
        <w:jc w:val="both"/>
        <w:rPr>
          <w:rFonts w:ascii="TH SarabunPSK" w:hAnsi="TH SarabunPSK" w:cs="TH SarabunPSK"/>
          <w:sz w:val="28"/>
          <w:lang w:val="de-DE"/>
        </w:rPr>
      </w:pPr>
      <w:r w:rsidRPr="00A50BC2">
        <w:rPr>
          <w:rFonts w:ascii="TH SarabunPSK" w:hAnsi="TH SarabunPSK" w:cs="TH SarabunPSK"/>
          <w:sz w:val="28"/>
        </w:rPr>
        <w:lastRenderedPageBreak/>
        <w:t>Leroy</w:t>
      </w:r>
      <w:r w:rsidR="00D76717">
        <w:rPr>
          <w:rFonts w:ascii="TH SarabunPSK" w:hAnsi="TH SarabunPSK" w:cs="TH SarabunPSK"/>
          <w:sz w:val="28"/>
        </w:rPr>
        <w:t>,</w:t>
      </w:r>
      <w:r w:rsidRPr="00A50BC2">
        <w:rPr>
          <w:rFonts w:ascii="TH SarabunPSK" w:hAnsi="TH SarabunPSK" w:cs="TH SarabunPSK"/>
          <w:sz w:val="28"/>
        </w:rPr>
        <w:t xml:space="preserve"> R</w:t>
      </w:r>
      <w:r w:rsidRPr="00A50BC2">
        <w:rPr>
          <w:rFonts w:ascii="TH SarabunPSK" w:hAnsi="TH SarabunPSK" w:cs="TH SarabunPSK"/>
          <w:sz w:val="28"/>
          <w:cs/>
        </w:rPr>
        <w:t xml:space="preserve">. </w:t>
      </w:r>
      <w:r w:rsidR="00D76717">
        <w:rPr>
          <w:rFonts w:ascii="TH SarabunPSK" w:hAnsi="TH SarabunPSK" w:cs="TH SarabunPSK"/>
          <w:sz w:val="28"/>
        </w:rPr>
        <w:t>S</w:t>
      </w:r>
      <w:r w:rsidRPr="00A50BC2">
        <w:rPr>
          <w:rFonts w:ascii="TH SarabunPSK" w:hAnsi="TH SarabunPSK" w:cs="TH SarabunPSK"/>
          <w:sz w:val="28"/>
          <w:cs/>
        </w:rPr>
        <w:t>. (</w:t>
      </w:r>
      <w:r w:rsidRPr="00A50BC2">
        <w:rPr>
          <w:rFonts w:ascii="TH SarabunPSK" w:hAnsi="TH SarabunPSK" w:cs="TH SarabunPSK"/>
          <w:sz w:val="28"/>
        </w:rPr>
        <w:t>1957</w:t>
      </w:r>
      <w:r w:rsidRPr="00A50BC2">
        <w:rPr>
          <w:rFonts w:ascii="TH SarabunPSK" w:hAnsi="TH SarabunPSK" w:cs="TH SarabunPSK"/>
          <w:sz w:val="28"/>
          <w:cs/>
        </w:rPr>
        <w:t xml:space="preserve">). </w:t>
      </w:r>
      <w:r w:rsidRPr="00A50BC2">
        <w:rPr>
          <w:rFonts w:ascii="TH SarabunPSK" w:hAnsi="TH SarabunPSK" w:cs="TH SarabunPSK"/>
          <w:sz w:val="28"/>
        </w:rPr>
        <w:t>Time and the Structure of Herman Hesse's Siddhartha</w:t>
      </w:r>
      <w:r w:rsidRPr="00A50BC2">
        <w:rPr>
          <w:rFonts w:ascii="TH SarabunPSK" w:hAnsi="TH SarabunPSK" w:cs="TH SarabunPSK"/>
          <w:sz w:val="28"/>
          <w:cs/>
        </w:rPr>
        <w:t xml:space="preserve">. </w:t>
      </w:r>
      <w:r w:rsidRPr="00A50BC2">
        <w:rPr>
          <w:rFonts w:ascii="TH SarabunPSK" w:hAnsi="TH SarabunPSK" w:cs="TH SarabunPSK"/>
          <w:i/>
          <w:iCs/>
          <w:sz w:val="28"/>
          <w:lang w:val="de-DE"/>
        </w:rPr>
        <w:t xml:space="preserve">Symposium A Quarterly Journal in Modern </w:t>
      </w:r>
      <w:proofErr w:type="spellStart"/>
      <w:r w:rsidRPr="00A50BC2">
        <w:rPr>
          <w:rFonts w:ascii="TH SarabunPSK" w:hAnsi="TH SarabunPSK" w:cs="TH SarabunPSK"/>
          <w:i/>
          <w:iCs/>
          <w:sz w:val="28"/>
          <w:lang w:val="de-DE"/>
        </w:rPr>
        <w:t>Literatures</w:t>
      </w:r>
      <w:proofErr w:type="spellEnd"/>
      <w:r w:rsidRPr="00A50BC2">
        <w:rPr>
          <w:rFonts w:ascii="TH SarabunPSK" w:hAnsi="TH SarabunPSK" w:cs="TH SarabunPSK"/>
          <w:i/>
          <w:iCs/>
          <w:sz w:val="28"/>
          <w:lang w:val="de-DE"/>
        </w:rPr>
        <w:t>, 11</w:t>
      </w:r>
      <w:r w:rsidRPr="00A50BC2">
        <w:rPr>
          <w:rFonts w:ascii="TH SarabunPSK" w:hAnsi="TH SarabunPSK" w:cs="TH SarabunPSK"/>
          <w:sz w:val="28"/>
          <w:cs/>
        </w:rPr>
        <w:t xml:space="preserve"> (</w:t>
      </w:r>
      <w:r w:rsidRPr="00A50BC2">
        <w:rPr>
          <w:rFonts w:ascii="TH SarabunPSK" w:hAnsi="TH SarabunPSK" w:cs="TH SarabunPSK"/>
          <w:sz w:val="28"/>
          <w:lang w:val="de-DE"/>
        </w:rPr>
        <w:t>2</w:t>
      </w:r>
      <w:r w:rsidRPr="00A50BC2">
        <w:rPr>
          <w:rFonts w:ascii="TH SarabunPSK" w:hAnsi="TH SarabunPSK" w:cs="TH SarabunPSK"/>
          <w:sz w:val="28"/>
          <w:cs/>
        </w:rPr>
        <w:t>)</w:t>
      </w:r>
      <w:r w:rsidRPr="00A50BC2">
        <w:rPr>
          <w:rFonts w:ascii="TH SarabunPSK" w:hAnsi="TH SarabunPSK" w:cs="TH SarabunPSK"/>
          <w:sz w:val="28"/>
          <w:lang w:val="de-DE"/>
        </w:rPr>
        <w:t>, 204</w:t>
      </w:r>
      <w:r w:rsidRPr="00A50BC2">
        <w:rPr>
          <w:rFonts w:ascii="TH SarabunPSK" w:hAnsi="TH SarabunPSK" w:cs="TH SarabunPSK"/>
          <w:sz w:val="28"/>
          <w:cs/>
        </w:rPr>
        <w:t>-</w:t>
      </w:r>
      <w:r w:rsidRPr="00A50BC2">
        <w:rPr>
          <w:rFonts w:ascii="TH SarabunPSK" w:hAnsi="TH SarabunPSK" w:cs="TH SarabunPSK"/>
          <w:sz w:val="28"/>
          <w:lang w:val="de-DE"/>
        </w:rPr>
        <w:t>224</w:t>
      </w:r>
      <w:r w:rsidRPr="00A50BC2">
        <w:rPr>
          <w:rFonts w:ascii="TH SarabunPSK" w:hAnsi="TH SarabunPSK" w:cs="TH SarabunPSK"/>
          <w:sz w:val="28"/>
          <w:cs/>
        </w:rPr>
        <w:t>.</w:t>
      </w:r>
    </w:p>
    <w:p w14:paraId="49424AC4" w14:textId="2DC2B384" w:rsidR="006B7023" w:rsidRDefault="006B7023" w:rsidP="00A50BC2">
      <w:pPr>
        <w:ind w:left="567" w:hanging="567"/>
        <w:jc w:val="both"/>
        <w:rPr>
          <w:rFonts w:ascii="TH SarabunPSK" w:hAnsi="TH SarabunPSK" w:cs="TH SarabunPSK"/>
          <w:sz w:val="28"/>
        </w:rPr>
      </w:pPr>
      <w:r w:rsidRPr="00A50BC2">
        <w:rPr>
          <w:rFonts w:ascii="TH SarabunPSK" w:hAnsi="TH SarabunPSK" w:cs="TH SarabunPSK"/>
          <w:sz w:val="28"/>
          <w:lang w:val="de-DE"/>
        </w:rPr>
        <w:t>Michels, V</w:t>
      </w:r>
      <w:r w:rsidR="00D76717">
        <w:rPr>
          <w:rFonts w:ascii="TH SarabunPSK" w:hAnsi="TH SarabunPSK" w:cs="TH SarabunPSK"/>
          <w:sz w:val="28"/>
          <w:lang w:val="de-DE"/>
        </w:rPr>
        <w:t>.</w:t>
      </w:r>
      <w:r w:rsidRPr="00A50BC2">
        <w:rPr>
          <w:rFonts w:ascii="TH SarabunPSK" w:hAnsi="TH SarabunPSK" w:cs="TH SarabunPSK"/>
          <w:sz w:val="28"/>
          <w:lang w:val="de-DE"/>
        </w:rPr>
        <w:t xml:space="preserve"> </w:t>
      </w:r>
      <w:r w:rsidRPr="00A50BC2">
        <w:rPr>
          <w:rFonts w:ascii="TH SarabunPSK" w:hAnsi="TH SarabunPSK" w:cs="TH SarabunPSK"/>
          <w:sz w:val="28"/>
          <w:cs/>
        </w:rPr>
        <w:t>(</w:t>
      </w:r>
      <w:proofErr w:type="spellStart"/>
      <w:r w:rsidRPr="00A50BC2">
        <w:rPr>
          <w:rFonts w:ascii="TH SarabunPSK" w:hAnsi="TH SarabunPSK" w:cs="TH SarabunPSK"/>
          <w:sz w:val="28"/>
          <w:lang w:val="de-DE"/>
        </w:rPr>
        <w:t>Hg</w:t>
      </w:r>
      <w:proofErr w:type="spellEnd"/>
      <w:r w:rsidRPr="00A50BC2">
        <w:rPr>
          <w:rFonts w:ascii="TH SarabunPSK" w:hAnsi="TH SarabunPSK" w:cs="TH SarabunPSK"/>
          <w:sz w:val="28"/>
          <w:cs/>
        </w:rPr>
        <w:t>.). (</w:t>
      </w:r>
      <w:r w:rsidRPr="00A50BC2">
        <w:rPr>
          <w:rFonts w:ascii="TH SarabunPSK" w:hAnsi="TH SarabunPSK" w:cs="TH SarabunPSK"/>
          <w:sz w:val="28"/>
          <w:lang w:val="de-DE"/>
        </w:rPr>
        <w:t>2016</w:t>
      </w:r>
      <w:r w:rsidRPr="00A50BC2">
        <w:rPr>
          <w:rFonts w:ascii="TH SarabunPSK" w:hAnsi="TH SarabunPSK" w:cs="TH SarabunPSK"/>
          <w:sz w:val="28"/>
          <w:cs/>
        </w:rPr>
        <w:t xml:space="preserve">) </w:t>
      </w:r>
      <w:r w:rsidRPr="00A50BC2">
        <w:rPr>
          <w:rFonts w:ascii="TH SarabunPSK" w:hAnsi="TH SarabunPSK" w:cs="TH SarabunPSK"/>
          <w:i/>
          <w:iCs/>
          <w:sz w:val="28"/>
          <w:lang w:val="de-DE"/>
        </w:rPr>
        <w:t xml:space="preserve">Materialien zu Hermann </w:t>
      </w:r>
      <w:proofErr w:type="spellStart"/>
      <w:r w:rsidRPr="00A50BC2">
        <w:rPr>
          <w:rFonts w:ascii="TH SarabunPSK" w:hAnsi="TH SarabunPSK" w:cs="TH SarabunPSK"/>
          <w:i/>
          <w:iCs/>
          <w:sz w:val="28"/>
          <w:lang w:val="de-DE"/>
        </w:rPr>
        <w:t>Hesses</w:t>
      </w:r>
      <w:proofErr w:type="spellEnd"/>
      <w:r w:rsidRPr="00A50BC2">
        <w:rPr>
          <w:rFonts w:ascii="TH SarabunPSK" w:hAnsi="TH SarabunPSK" w:cs="TH SarabunPSK"/>
          <w:i/>
          <w:iCs/>
          <w:sz w:val="28"/>
          <w:lang w:val="de-DE"/>
        </w:rPr>
        <w:t xml:space="preserve"> Siddhartha</w:t>
      </w:r>
      <w:r w:rsidRPr="00A50BC2">
        <w:rPr>
          <w:rFonts w:ascii="TH SarabunPSK" w:hAnsi="TH SarabunPSK" w:cs="TH SarabunPSK"/>
          <w:i/>
          <w:iCs/>
          <w:sz w:val="28"/>
          <w:cs/>
        </w:rPr>
        <w:t xml:space="preserve">. </w:t>
      </w:r>
      <w:r w:rsidRPr="00A50BC2">
        <w:rPr>
          <w:rFonts w:ascii="TH SarabunPSK" w:hAnsi="TH SarabunPSK" w:cs="TH SarabunPSK"/>
          <w:i/>
          <w:iCs/>
          <w:sz w:val="28"/>
          <w:lang w:val="de-DE"/>
        </w:rPr>
        <w:t>1</w:t>
      </w:r>
      <w:r w:rsidRPr="00A50BC2">
        <w:rPr>
          <w:rFonts w:ascii="TH SarabunPSK" w:hAnsi="TH SarabunPSK" w:cs="TH SarabunPSK"/>
          <w:i/>
          <w:iCs/>
          <w:sz w:val="28"/>
          <w:cs/>
        </w:rPr>
        <w:t xml:space="preserve">. </w:t>
      </w:r>
      <w:r w:rsidRPr="00A50BC2">
        <w:rPr>
          <w:rFonts w:ascii="TH SarabunPSK" w:hAnsi="TH SarabunPSK" w:cs="TH SarabunPSK"/>
          <w:i/>
          <w:iCs/>
          <w:sz w:val="28"/>
          <w:lang w:val="de-DE"/>
        </w:rPr>
        <w:t>Band</w:t>
      </w:r>
      <w:r w:rsidRPr="00A50BC2">
        <w:rPr>
          <w:rFonts w:ascii="TH SarabunPSK" w:hAnsi="TH SarabunPSK" w:cs="TH SarabunPSK"/>
          <w:i/>
          <w:iCs/>
          <w:sz w:val="28"/>
          <w:cs/>
        </w:rPr>
        <w:t xml:space="preserve">: </w:t>
      </w:r>
      <w:r w:rsidRPr="00A50BC2">
        <w:rPr>
          <w:rFonts w:ascii="TH SarabunPSK" w:hAnsi="TH SarabunPSK" w:cs="TH SarabunPSK"/>
          <w:i/>
          <w:iCs/>
          <w:sz w:val="28"/>
          <w:lang w:val="de-DE"/>
        </w:rPr>
        <w:t>Texte von Hermann Hesse</w:t>
      </w:r>
      <w:r w:rsidRPr="00A50BC2">
        <w:rPr>
          <w:rFonts w:ascii="TH SarabunPSK" w:hAnsi="TH SarabunPSK" w:cs="TH SarabunPSK"/>
          <w:i/>
          <w:iCs/>
          <w:sz w:val="28"/>
          <w:cs/>
        </w:rPr>
        <w:t xml:space="preserve">. </w:t>
      </w:r>
      <w:r w:rsidRPr="00A50BC2">
        <w:rPr>
          <w:rFonts w:ascii="TH SarabunPSK" w:hAnsi="TH SarabunPSK" w:cs="TH SarabunPSK"/>
          <w:i/>
          <w:iCs/>
          <w:sz w:val="28"/>
          <w:lang w:val="de-DE"/>
        </w:rPr>
        <w:t>Entstehungsgeschichte in Selbstzeugnissen und Dokumenten</w:t>
      </w:r>
      <w:r w:rsidRPr="00A50BC2">
        <w:rPr>
          <w:rFonts w:ascii="TH SarabunPSK" w:hAnsi="TH SarabunPSK" w:cs="TH SarabunPSK"/>
          <w:i/>
          <w:iCs/>
          <w:sz w:val="28"/>
          <w:cs/>
        </w:rPr>
        <w:t>.</w:t>
      </w:r>
      <w:r w:rsidRPr="00A50BC2">
        <w:rPr>
          <w:rFonts w:ascii="TH SarabunPSK" w:hAnsi="TH SarabunPSK" w:cs="TH SarabunPSK"/>
          <w:sz w:val="28"/>
          <w:lang w:val="de-DE"/>
        </w:rPr>
        <w:t xml:space="preserve"> Frankfurt a</w:t>
      </w:r>
      <w:r w:rsidRPr="00A50BC2">
        <w:rPr>
          <w:rFonts w:ascii="TH SarabunPSK" w:hAnsi="TH SarabunPSK" w:cs="TH SarabunPSK"/>
          <w:sz w:val="28"/>
          <w:cs/>
        </w:rPr>
        <w:t>.</w:t>
      </w:r>
      <w:r w:rsidRPr="00A50BC2">
        <w:rPr>
          <w:rFonts w:ascii="TH SarabunPSK" w:hAnsi="TH SarabunPSK" w:cs="TH SarabunPSK"/>
          <w:sz w:val="28"/>
          <w:lang w:val="de-DE"/>
        </w:rPr>
        <w:t>M</w:t>
      </w:r>
      <w:r w:rsidRPr="00A50BC2">
        <w:rPr>
          <w:rFonts w:ascii="TH SarabunPSK" w:hAnsi="TH SarabunPSK" w:cs="TH SarabunPSK"/>
          <w:sz w:val="28"/>
          <w:cs/>
        </w:rPr>
        <w:t>.</w:t>
      </w:r>
      <w:r w:rsidRPr="00A50BC2">
        <w:rPr>
          <w:rFonts w:ascii="TH SarabunPSK" w:hAnsi="TH SarabunPSK" w:cs="TH SarabunPSK"/>
          <w:sz w:val="28"/>
          <w:lang w:val="de-DE"/>
        </w:rPr>
        <w:t>, Germany</w:t>
      </w:r>
      <w:r w:rsidRPr="00A50BC2">
        <w:rPr>
          <w:rFonts w:ascii="TH SarabunPSK" w:hAnsi="TH SarabunPSK" w:cs="TH SarabunPSK"/>
          <w:sz w:val="28"/>
          <w:cs/>
        </w:rPr>
        <w:t xml:space="preserve">: </w:t>
      </w:r>
      <w:r w:rsidRPr="00A50BC2">
        <w:rPr>
          <w:rFonts w:ascii="TH SarabunPSK" w:hAnsi="TH SarabunPSK" w:cs="TH SarabunPSK"/>
          <w:sz w:val="28"/>
          <w:lang w:val="de-DE"/>
        </w:rPr>
        <w:t>Suhrkamp</w:t>
      </w:r>
      <w:r w:rsidRPr="00A50BC2">
        <w:rPr>
          <w:rFonts w:ascii="TH SarabunPSK" w:hAnsi="TH SarabunPSK" w:cs="TH SarabunPSK"/>
          <w:sz w:val="28"/>
          <w:cs/>
        </w:rPr>
        <w:t xml:space="preserve">. </w:t>
      </w:r>
    </w:p>
    <w:p w14:paraId="38DEABE2" w14:textId="5174CE19" w:rsidR="00E61F89" w:rsidRDefault="00E61F89" w:rsidP="00A50BC2">
      <w:pPr>
        <w:ind w:left="567" w:hanging="567"/>
        <w:jc w:val="both"/>
        <w:rPr>
          <w:rFonts w:ascii="TH SarabunPSK" w:hAnsi="TH SarabunPSK" w:cs="TH SarabunPSK"/>
          <w:sz w:val="28"/>
        </w:rPr>
      </w:pPr>
    </w:p>
    <w:p w14:paraId="09137C7D" w14:textId="3A971BCD" w:rsidR="00E61F89" w:rsidRPr="0002291A" w:rsidRDefault="00E61F89" w:rsidP="00E61F89">
      <w:pPr>
        <w:ind w:left="567" w:hanging="567"/>
        <w:jc w:val="both"/>
        <w:rPr>
          <w:rFonts w:ascii="TH SarabunPSK" w:hAnsi="TH SarabunPSK" w:cs="TH SarabunPSK"/>
          <w:sz w:val="28"/>
        </w:rPr>
      </w:pPr>
    </w:p>
    <w:sectPr w:rsidR="00E61F89" w:rsidRPr="0002291A" w:rsidSect="00843818">
      <w:headerReference w:type="default" r:id="rId8"/>
      <w:footerReference w:type="even" r:id="rId9"/>
      <w:footerReference w:type="default" r:id="rId10"/>
      <w:pgSz w:w="12240" w:h="15840"/>
      <w:pgMar w:top="1440" w:right="1440" w:bottom="1440" w:left="1440" w:header="708" w:footer="708"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28AB3" w14:textId="77777777" w:rsidR="00E34502" w:rsidRDefault="00E34502" w:rsidP="00606AF4">
      <w:r>
        <w:separator/>
      </w:r>
    </w:p>
  </w:endnote>
  <w:endnote w:type="continuationSeparator" w:id="0">
    <w:p w14:paraId="426D4CC4" w14:textId="77777777" w:rsidR="00E34502" w:rsidRDefault="00E34502" w:rsidP="0060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 Sarabun New">
    <w:altName w:val="Browallia New"/>
    <w:panose1 w:val="020B0604020202020204"/>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panose1 w:val="020B0604020202020204"/>
    <w:charset w:val="00"/>
    <w:family w:val="swiss"/>
    <w:pitch w:val="variable"/>
    <w:sig w:usb0="E0000AFF" w:usb1="500078FF" w:usb2="00000021" w:usb3="00000000" w:csb0="000001BF" w:csb1="00000000"/>
  </w:font>
  <w:font w:name="PingFang SC">
    <w:panose1 w:val="020B0400000000000000"/>
    <w:charset w:val="86"/>
    <w:family w:val="swiss"/>
    <w:pitch w:val="variable"/>
    <w:sig w:usb0="A00002FF" w:usb1="7ACFFDFB" w:usb2="00000017" w:usb3="00000000" w:csb0="00040001" w:csb1="00000000"/>
  </w:font>
  <w:font w:name="Thonburi">
    <w:altName w:val="Cambria"/>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H SarabunPSK">
    <w:altName w:val="Arial Unicode MS"/>
    <w:panose1 w:val="020B0500040200020003"/>
    <w:charset w:val="DE"/>
    <w:family w:val="swiss"/>
    <w:pitch w:val="variable"/>
    <w:sig w:usb0="01000003" w:usb1="00000000" w:usb2="00000000" w:usb3="00000000" w:csb0="0001011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53604696"/>
      <w:docPartObj>
        <w:docPartGallery w:val="Page Numbers (Bottom of Page)"/>
        <w:docPartUnique/>
      </w:docPartObj>
    </w:sdtPr>
    <w:sdtEndPr>
      <w:rPr>
        <w:rStyle w:val="PageNumber"/>
      </w:rPr>
    </w:sdtEndPr>
    <w:sdtContent>
      <w:p w14:paraId="7E9DBEB8" w14:textId="21703FA8" w:rsidR="006B7023" w:rsidRDefault="006B7023" w:rsidP="008438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62C87" w14:textId="77777777" w:rsidR="006B7023" w:rsidRDefault="006B7023" w:rsidP="001748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8"/>
      </w:rPr>
      <w:id w:val="-1653596137"/>
      <w:docPartObj>
        <w:docPartGallery w:val="Page Numbers (Bottom of Page)"/>
        <w:docPartUnique/>
      </w:docPartObj>
    </w:sdtPr>
    <w:sdtEndPr>
      <w:rPr>
        <w:rStyle w:val="PageNumber"/>
        <w:rFonts w:ascii="TH SarabunPSK" w:hAnsi="TH SarabunPSK" w:cs="TH SarabunPSK" w:hint="cs"/>
      </w:rPr>
    </w:sdtEndPr>
    <w:sdtContent>
      <w:p w14:paraId="7D38141A" w14:textId="28B148C7" w:rsidR="00843818" w:rsidRPr="00843818" w:rsidRDefault="00843818" w:rsidP="00843818">
        <w:pPr>
          <w:pStyle w:val="Footer"/>
          <w:framePr w:wrap="none" w:vAnchor="text" w:hAnchor="margin" w:xAlign="right" w:y="1"/>
          <w:jc w:val="right"/>
          <w:rPr>
            <w:rStyle w:val="PageNumber"/>
            <w:rFonts w:ascii="TH SarabunPSK" w:hAnsi="TH SarabunPSK" w:cs="TH SarabunPSK"/>
            <w:sz w:val="28"/>
          </w:rPr>
        </w:pPr>
        <w:r w:rsidRPr="00843818">
          <w:rPr>
            <w:rStyle w:val="PageNumber"/>
            <w:rFonts w:ascii="TH SarabunPSK" w:hAnsi="TH SarabunPSK" w:cs="TH SarabunPSK" w:hint="cs"/>
            <w:sz w:val="28"/>
          </w:rPr>
          <w:fldChar w:fldCharType="begin"/>
        </w:r>
        <w:r w:rsidRPr="00843818">
          <w:rPr>
            <w:rStyle w:val="PageNumber"/>
            <w:rFonts w:ascii="TH SarabunPSK" w:hAnsi="TH SarabunPSK" w:cs="TH SarabunPSK" w:hint="cs"/>
            <w:sz w:val="28"/>
          </w:rPr>
          <w:instrText xml:space="preserve"> PAGE </w:instrText>
        </w:r>
        <w:r w:rsidRPr="00843818">
          <w:rPr>
            <w:rStyle w:val="PageNumber"/>
            <w:rFonts w:ascii="TH SarabunPSK" w:hAnsi="TH SarabunPSK" w:cs="TH SarabunPSK" w:hint="cs"/>
            <w:sz w:val="28"/>
          </w:rPr>
          <w:fldChar w:fldCharType="separate"/>
        </w:r>
        <w:r w:rsidRPr="00843818">
          <w:rPr>
            <w:rStyle w:val="PageNumber"/>
            <w:rFonts w:ascii="TH SarabunPSK" w:hAnsi="TH SarabunPSK" w:cs="TH SarabunPSK" w:hint="cs"/>
            <w:noProof/>
            <w:sz w:val="28"/>
          </w:rPr>
          <w:t>26</w:t>
        </w:r>
        <w:r w:rsidRPr="00843818">
          <w:rPr>
            <w:rStyle w:val="PageNumber"/>
            <w:rFonts w:ascii="TH SarabunPSK" w:hAnsi="TH SarabunPSK" w:cs="TH SarabunPSK" w:hint="cs"/>
            <w:sz w:val="28"/>
          </w:rPr>
          <w:fldChar w:fldCharType="end"/>
        </w:r>
      </w:p>
    </w:sdtContent>
  </w:sdt>
  <w:p w14:paraId="64AB228E" w14:textId="69CEFED3" w:rsidR="006B7023" w:rsidRPr="00843818" w:rsidRDefault="006B7023" w:rsidP="00843818">
    <w:pPr>
      <w:pStyle w:val="Footer"/>
      <w:framePr w:wrap="none" w:vAnchor="text" w:hAnchor="margin" w:xAlign="right" w:y="1"/>
      <w:ind w:right="360"/>
      <w:jc w:val="right"/>
      <w:rPr>
        <w:rStyle w:val="PageNumber"/>
        <w:rFonts w:ascii="TH SarabunPSK" w:hAnsi="TH SarabunPSK" w:cs="TH SarabunPSK"/>
        <w:sz w:val="28"/>
      </w:rPr>
    </w:pPr>
  </w:p>
  <w:p w14:paraId="56B4D3B0" w14:textId="77777777" w:rsidR="006B7023" w:rsidRDefault="006B7023" w:rsidP="00174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EC388" w14:textId="77777777" w:rsidR="00E34502" w:rsidRDefault="00E34502" w:rsidP="00606AF4">
      <w:r>
        <w:separator/>
      </w:r>
    </w:p>
  </w:footnote>
  <w:footnote w:type="continuationSeparator" w:id="0">
    <w:p w14:paraId="1202F804" w14:textId="77777777" w:rsidR="00E34502" w:rsidRDefault="00E34502" w:rsidP="00606AF4">
      <w:r>
        <w:continuationSeparator/>
      </w:r>
    </w:p>
  </w:footnote>
  <w:footnote w:id="1">
    <w:p w14:paraId="31AB14FC" w14:textId="01F2CD8B" w:rsidR="006B7023" w:rsidRPr="005E413A" w:rsidRDefault="006B7023" w:rsidP="005E413A">
      <w:pPr>
        <w:pStyle w:val="FootnoteText"/>
        <w:jc w:val="both"/>
        <w:rPr>
          <w:sz w:val="20"/>
          <w:szCs w:val="20"/>
          <w:cs/>
          <w:lang w:bidi="th-TH"/>
        </w:rPr>
      </w:pPr>
      <w:r w:rsidRPr="005E413A">
        <w:rPr>
          <w:rStyle w:val="FootnoteReference"/>
          <w:sz w:val="20"/>
          <w:szCs w:val="20"/>
        </w:rPr>
        <w:footnoteRef/>
      </w:r>
      <w:r w:rsidRPr="005E413A">
        <w:rPr>
          <w:sz w:val="20"/>
          <w:szCs w:val="20"/>
        </w:rPr>
        <w:t xml:space="preserve"> </w:t>
      </w:r>
      <w:r w:rsidRPr="005E413A">
        <w:rPr>
          <w:rFonts w:hint="cs"/>
          <w:sz w:val="20"/>
          <w:szCs w:val="20"/>
          <w:cs/>
          <w:lang w:val="de-DE" w:bidi="th-TH"/>
        </w:rPr>
        <w:t>สิทธารถะ เป็นนวนิยายขนาดสั้นของ</w:t>
      </w:r>
      <w:proofErr w:type="spellStart"/>
      <w:r w:rsidRPr="005E413A">
        <w:rPr>
          <w:rFonts w:hint="cs"/>
          <w:sz w:val="20"/>
          <w:szCs w:val="20"/>
          <w:cs/>
          <w:lang w:val="de-DE" w:bidi="th-TH"/>
        </w:rPr>
        <w:t>แฮร์</w:t>
      </w:r>
      <w:proofErr w:type="spellEnd"/>
      <w:r w:rsidRPr="005E413A">
        <w:rPr>
          <w:rFonts w:hint="cs"/>
          <w:sz w:val="20"/>
          <w:szCs w:val="20"/>
          <w:cs/>
          <w:lang w:val="de-DE" w:bidi="th-TH"/>
        </w:rPr>
        <w:t xml:space="preserve">มัน </w:t>
      </w:r>
      <w:proofErr w:type="spellStart"/>
      <w:r w:rsidRPr="005E413A">
        <w:rPr>
          <w:rFonts w:hint="cs"/>
          <w:sz w:val="20"/>
          <w:szCs w:val="20"/>
          <w:cs/>
          <w:lang w:val="de-DE" w:bidi="th-TH"/>
        </w:rPr>
        <w:t>เฮส</w:t>
      </w:r>
      <w:proofErr w:type="spellEnd"/>
      <w:r w:rsidRPr="005E413A">
        <w:rPr>
          <w:rFonts w:hint="cs"/>
          <w:sz w:val="20"/>
          <w:szCs w:val="20"/>
          <w:cs/>
          <w:lang w:val="de-DE" w:bidi="th-TH"/>
        </w:rPr>
        <w:t xml:space="preserve">เส ตีพิมพ์ครั้งแรก ค.ศ. </w:t>
      </w:r>
      <w:r w:rsidRPr="005E413A">
        <w:rPr>
          <w:rFonts w:hint="cs"/>
          <w:sz w:val="20"/>
          <w:szCs w:val="20"/>
          <w:lang w:val="de-DE" w:bidi="th-TH"/>
        </w:rPr>
        <w:t>1922</w:t>
      </w:r>
      <w:r w:rsidRPr="005E413A">
        <w:rPr>
          <w:rFonts w:hint="cs"/>
          <w:sz w:val="20"/>
          <w:szCs w:val="20"/>
          <w:cs/>
          <w:lang w:val="de-DE" w:bidi="th-TH"/>
        </w:rPr>
        <w:t xml:space="preserve"> </w:t>
      </w:r>
      <w:r w:rsidR="000D40AF">
        <w:rPr>
          <w:rFonts w:hint="cs"/>
          <w:sz w:val="20"/>
          <w:szCs w:val="20"/>
          <w:cs/>
          <w:lang w:val="de-DE" w:bidi="th-TH"/>
        </w:rPr>
        <w:t>เป็น</w:t>
      </w:r>
      <w:r w:rsidRPr="005E413A">
        <w:rPr>
          <w:rFonts w:hint="cs"/>
          <w:sz w:val="20"/>
          <w:szCs w:val="20"/>
          <w:cs/>
          <w:lang w:val="de-DE" w:bidi="th-TH"/>
        </w:rPr>
        <w:t>ผลงานประพันธ์เรื่องที่สอง จากงานประพันธ์สามเรื่องที่มีเนื้อเรื่อง</w:t>
      </w:r>
      <w:r w:rsidR="0078702E">
        <w:rPr>
          <w:sz w:val="20"/>
          <w:szCs w:val="20"/>
          <w:lang w:val="de-DE" w:bidi="th-TH"/>
        </w:rPr>
        <w:t xml:space="preserve"> </w:t>
      </w:r>
      <w:r w:rsidRPr="005E413A">
        <w:rPr>
          <w:rFonts w:hint="cs"/>
          <w:sz w:val="20"/>
          <w:szCs w:val="20"/>
          <w:cs/>
          <w:lang w:val="de-DE" w:bidi="th-TH"/>
        </w:rPr>
        <w:t>ตัวละครและฉาก เกี่ยวพันกับโลกตะวันออก</w:t>
      </w:r>
      <w:r w:rsidR="000D40AF">
        <w:rPr>
          <w:rFonts w:hint="cs"/>
          <w:sz w:val="20"/>
          <w:szCs w:val="20"/>
          <w:cs/>
          <w:lang w:val="de-DE" w:bidi="th-TH"/>
        </w:rPr>
        <w:t xml:space="preserve"> </w:t>
      </w:r>
      <w:r w:rsidRPr="005E413A">
        <w:rPr>
          <w:rFonts w:hint="cs"/>
          <w:sz w:val="20"/>
          <w:szCs w:val="20"/>
          <w:cs/>
          <w:lang w:val="de-DE" w:bidi="th-TH"/>
        </w:rPr>
        <w:t>อันหมายถึง อินเดีย จีน และทิเบต เป็นสำคัญ  ในนวนิยายเรื่องนี้ เฮสเสเล่าถึงการแสวงหาความจริง</w:t>
      </w:r>
      <w:r w:rsidR="000D40AF">
        <w:rPr>
          <w:rFonts w:hint="cs"/>
          <w:sz w:val="20"/>
          <w:szCs w:val="20"/>
          <w:cs/>
          <w:lang w:val="de-DE" w:bidi="th-TH"/>
        </w:rPr>
        <w:t>ใน</w:t>
      </w:r>
      <w:r w:rsidRPr="005E413A">
        <w:rPr>
          <w:rFonts w:hint="cs"/>
          <w:sz w:val="20"/>
          <w:szCs w:val="20"/>
          <w:cs/>
          <w:lang w:val="de-DE" w:bidi="th-TH"/>
        </w:rPr>
        <w:t>ชีวิตของพราหมณ์หนุ่มรูปงามผู้มีนามว่า “สิทธารถะ” เป็นผู้ที่มากความสามารถและเป็นที่รักใคร่ชื่นชมของชุมชนและครูอาจารย์ แต่ใจเขากลับร้อนรุ่มด้วยความแคลงใจในคำสอนและโหยหาคำตอบที่แท้จริงของชีวิต จ</w:t>
      </w:r>
      <w:r w:rsidR="000D40AF">
        <w:rPr>
          <w:rFonts w:hint="cs"/>
          <w:sz w:val="20"/>
          <w:szCs w:val="20"/>
          <w:cs/>
          <w:lang w:val="de-DE" w:bidi="th-TH"/>
        </w:rPr>
        <w:t>ึง</w:t>
      </w:r>
      <w:r w:rsidRPr="005E413A">
        <w:rPr>
          <w:rFonts w:hint="cs"/>
          <w:sz w:val="20"/>
          <w:szCs w:val="20"/>
          <w:cs/>
          <w:lang w:val="de-DE" w:bidi="th-TH"/>
        </w:rPr>
        <w:t xml:space="preserve">ออกค้นหาและประสบกับประสบการณ์ชีวิตแบบต่าง ๆ จนในที่สุดสามารถค้นพบคำตอบของตนเองได้  </w:t>
      </w:r>
    </w:p>
  </w:footnote>
  <w:footnote w:id="2">
    <w:p w14:paraId="726BE1E8" w14:textId="67DC5D8B" w:rsidR="006B7023" w:rsidRPr="005E413A" w:rsidRDefault="006B7023" w:rsidP="005E413A">
      <w:pPr>
        <w:pStyle w:val="FootnoteText"/>
        <w:jc w:val="both"/>
        <w:rPr>
          <w:sz w:val="20"/>
          <w:szCs w:val="20"/>
          <w:cs/>
          <w:lang w:bidi="th-TH"/>
        </w:rPr>
      </w:pPr>
      <w:r w:rsidRPr="005E413A">
        <w:rPr>
          <w:rStyle w:val="FootnoteReference"/>
          <w:rFonts w:cs="TH SarabunPSK" w:hint="cs"/>
          <w:sz w:val="20"/>
          <w:szCs w:val="20"/>
        </w:rPr>
        <w:footnoteRef/>
      </w:r>
      <w:r w:rsidRPr="005E413A">
        <w:rPr>
          <w:rFonts w:hint="cs"/>
          <w:sz w:val="20"/>
          <w:szCs w:val="20"/>
        </w:rPr>
        <w:t xml:space="preserve"> Leroy R</w:t>
      </w:r>
      <w:r w:rsidRPr="005E413A">
        <w:rPr>
          <w:rFonts w:hint="cs"/>
          <w:noProof/>
          <w:sz w:val="20"/>
          <w:szCs w:val="20"/>
          <w:cs/>
          <w:lang w:bidi="th-TH"/>
        </w:rPr>
        <w:t xml:space="preserve">. </w:t>
      </w:r>
      <w:r w:rsidRPr="005E413A">
        <w:rPr>
          <w:rFonts w:hint="cs"/>
          <w:sz w:val="20"/>
          <w:szCs w:val="20"/>
        </w:rPr>
        <w:t>Show</w:t>
      </w:r>
      <w:r w:rsidRPr="005E413A">
        <w:rPr>
          <w:rFonts w:hint="cs"/>
          <w:noProof/>
          <w:sz w:val="20"/>
          <w:szCs w:val="20"/>
          <w:cs/>
          <w:lang w:bidi="th-TH"/>
        </w:rPr>
        <w:t>. (</w:t>
      </w:r>
      <w:r w:rsidRPr="005E413A">
        <w:rPr>
          <w:rFonts w:hint="cs"/>
          <w:sz w:val="20"/>
          <w:szCs w:val="20"/>
        </w:rPr>
        <w:t>1957</w:t>
      </w:r>
      <w:r w:rsidRPr="005E413A">
        <w:rPr>
          <w:rFonts w:hint="cs"/>
          <w:noProof/>
          <w:sz w:val="20"/>
          <w:szCs w:val="20"/>
          <w:cs/>
          <w:lang w:bidi="th-TH"/>
        </w:rPr>
        <w:t>)</w:t>
      </w:r>
      <w:r w:rsidRPr="005E413A">
        <w:rPr>
          <w:rFonts w:hint="cs"/>
          <w:sz w:val="20"/>
          <w:szCs w:val="20"/>
          <w:cs/>
          <w:lang w:bidi="th-TH"/>
        </w:rPr>
        <w:t xml:space="preserve"> ได้นำเสนอแนวการตีความนี้ในบทความ </w:t>
      </w:r>
      <w:r w:rsidRPr="000D40AF">
        <w:rPr>
          <w:rFonts w:hint="cs"/>
          <w:i/>
          <w:iCs/>
          <w:sz w:val="20"/>
          <w:szCs w:val="20"/>
        </w:rPr>
        <w:t>Time and the Structure of Herman Hesse's Siddhartha</w:t>
      </w:r>
      <w:r w:rsidRPr="005E413A">
        <w:rPr>
          <w:rFonts w:hint="cs"/>
          <w:sz w:val="20"/>
          <w:szCs w:val="20"/>
          <w:cs/>
          <w:lang w:bidi="th-TH"/>
        </w:rPr>
        <w:t xml:space="preserve"> ใน ค.ศ. </w:t>
      </w:r>
      <w:r w:rsidRPr="005E413A">
        <w:rPr>
          <w:rFonts w:hint="cs"/>
          <w:sz w:val="20"/>
          <w:szCs w:val="20"/>
          <w:lang w:bidi="th-TH"/>
        </w:rPr>
        <w:t>19</w:t>
      </w:r>
      <w:r w:rsidRPr="005E413A">
        <w:rPr>
          <w:rFonts w:hint="cs"/>
          <w:sz w:val="20"/>
          <w:szCs w:val="20"/>
          <w:lang w:val="de-DE" w:bidi="th-TH"/>
        </w:rPr>
        <w:t xml:space="preserve">57 </w:t>
      </w:r>
      <w:r w:rsidRPr="005E413A">
        <w:rPr>
          <w:rFonts w:hint="cs"/>
          <w:sz w:val="20"/>
          <w:szCs w:val="20"/>
          <w:cs/>
          <w:lang w:val="de-DE" w:bidi="th-TH"/>
        </w:rPr>
        <w:t xml:space="preserve">และ </w:t>
      </w:r>
      <w:proofErr w:type="spellStart"/>
      <w:r w:rsidRPr="005E413A">
        <w:rPr>
          <w:rFonts w:hint="cs"/>
          <w:sz w:val="20"/>
          <w:szCs w:val="20"/>
          <w:lang w:val="de-DE" w:bidi="th-TH"/>
        </w:rPr>
        <w:t>Pusadi</w:t>
      </w:r>
      <w:proofErr w:type="spellEnd"/>
      <w:r w:rsidRPr="005E413A">
        <w:rPr>
          <w:rFonts w:hint="cs"/>
          <w:sz w:val="20"/>
          <w:szCs w:val="20"/>
          <w:lang w:val="de-DE" w:bidi="th-TH"/>
        </w:rPr>
        <w:t xml:space="preserve"> </w:t>
      </w:r>
      <w:proofErr w:type="spellStart"/>
      <w:r w:rsidRPr="005E413A">
        <w:rPr>
          <w:rFonts w:hint="cs"/>
          <w:sz w:val="20"/>
          <w:szCs w:val="20"/>
          <w:lang w:val="de-DE" w:bidi="th-TH"/>
        </w:rPr>
        <w:t>Srikiow</w:t>
      </w:r>
      <w:proofErr w:type="spellEnd"/>
      <w:r w:rsidRPr="005E413A">
        <w:rPr>
          <w:rFonts w:hint="cs"/>
          <w:sz w:val="20"/>
          <w:szCs w:val="20"/>
          <w:lang w:val="de-DE" w:bidi="th-TH"/>
        </w:rPr>
        <w:t xml:space="preserve"> </w:t>
      </w:r>
      <w:r w:rsidRPr="005E413A">
        <w:rPr>
          <w:rFonts w:hint="cs"/>
          <w:sz w:val="20"/>
          <w:szCs w:val="20"/>
          <w:cs/>
          <w:lang w:val="de-DE" w:bidi="th-TH"/>
        </w:rPr>
        <w:t xml:space="preserve">ได้นำเสนอความคิดในทำนองเดียวกันในบทวิเคราะห์วิทยานิพนธ์มหาบัณฑิต แห่งมหาวิทยาลัย </w:t>
      </w:r>
      <w:r w:rsidRPr="005E413A">
        <w:rPr>
          <w:rFonts w:hint="cs"/>
          <w:sz w:val="20"/>
          <w:szCs w:val="20"/>
          <w:lang w:val="de-DE" w:bidi="th-TH"/>
        </w:rPr>
        <w:t xml:space="preserve">Ludwig-Maximilian, München </w:t>
      </w:r>
      <w:r w:rsidRPr="005E413A">
        <w:rPr>
          <w:rFonts w:hint="cs"/>
          <w:sz w:val="20"/>
          <w:szCs w:val="20"/>
          <w:cs/>
          <w:lang w:val="de-DE" w:bidi="th-TH"/>
        </w:rPr>
        <w:t>ค.ศ.</w:t>
      </w:r>
      <w:r w:rsidR="000D40AF">
        <w:rPr>
          <w:rFonts w:hint="cs"/>
          <w:sz w:val="20"/>
          <w:szCs w:val="20"/>
          <w:cs/>
          <w:lang w:val="de-DE" w:bidi="th-TH"/>
        </w:rPr>
        <w:t xml:space="preserve"> </w:t>
      </w:r>
      <w:r w:rsidRPr="005E413A">
        <w:rPr>
          <w:rFonts w:hint="cs"/>
          <w:sz w:val="20"/>
          <w:szCs w:val="20"/>
          <w:lang w:val="de-DE" w:bidi="th-TH"/>
        </w:rPr>
        <w:t>1974</w:t>
      </w:r>
      <w:r w:rsidRPr="005E413A">
        <w:rPr>
          <w:rFonts w:hint="cs"/>
          <w:sz w:val="20"/>
          <w:szCs w:val="20"/>
          <w:cs/>
          <w:lang w:val="de-DE" w:bidi="th-TH"/>
        </w:rPr>
        <w:t xml:space="preserve"> ต่อจากนั้น พรรณี บุตรบำรุง ยังคงสืบทอดแนวคิดนี้ในบทวิเคราะห์ในวิทยานิพนธ์มหาบัณฑิต สาขาวิชาวรรณคดีเปรียบเทียบ ในปี พ.ศ. </w:t>
      </w:r>
      <w:r w:rsidRPr="005E413A">
        <w:rPr>
          <w:rFonts w:hint="cs"/>
          <w:sz w:val="20"/>
          <w:szCs w:val="20"/>
          <w:lang w:val="de-DE" w:bidi="th-TH"/>
        </w:rPr>
        <w:t xml:space="preserve">2532 </w:t>
      </w:r>
      <w:r w:rsidRPr="005E413A">
        <w:rPr>
          <w:rFonts w:hint="cs"/>
          <w:sz w:val="20"/>
          <w:szCs w:val="20"/>
          <w:cs/>
          <w:lang w:val="de-DE" w:bidi="th-TH"/>
        </w:rPr>
        <w:t xml:space="preserve">และสุดท้าย กาญจนา ต้นโพธิ์ (พ.ศ. </w:t>
      </w:r>
      <w:r w:rsidRPr="005E413A">
        <w:rPr>
          <w:rFonts w:hint="cs"/>
          <w:sz w:val="20"/>
          <w:szCs w:val="20"/>
          <w:lang w:val="de-DE" w:bidi="th-TH"/>
        </w:rPr>
        <w:t>2560)</w:t>
      </w:r>
      <w:r w:rsidRPr="005E413A">
        <w:rPr>
          <w:rFonts w:hint="cs"/>
          <w:sz w:val="20"/>
          <w:szCs w:val="20"/>
          <w:cs/>
          <w:lang w:val="de-DE" w:bidi="th-TH"/>
        </w:rPr>
        <w:t xml:space="preserve"> ยังคงใช้แนวคิดนี้ในการตีความนวนิยายเรื่องนี้ ในงานวิจัยเรื่อง </w:t>
      </w:r>
      <w:r w:rsidRPr="005E413A">
        <w:rPr>
          <w:rFonts w:hint="cs"/>
          <w:sz w:val="20"/>
          <w:szCs w:val="20"/>
          <w:cs/>
          <w:lang w:bidi="th-TH"/>
        </w:rPr>
        <w:t>การศึกษาเชิงวิเคราะห์นวนิยายเรื่องสิทธารถะ ฉบับภาษาไทย ของ ฉุน ประภาวิวัฒน์</w:t>
      </w:r>
      <w:r w:rsidRPr="005E413A">
        <w:rPr>
          <w:rFonts w:hint="cs"/>
          <w:sz w:val="20"/>
          <w:szCs w:val="20"/>
          <w:cs/>
          <w:lang w:val="de-DE" w:bidi="th-TH"/>
        </w:rPr>
        <w:t xml:space="preserve"> โดยมิได้แก้ไขเพิ่มเติมแต่อย่างใด </w:t>
      </w:r>
    </w:p>
  </w:footnote>
  <w:footnote w:id="3">
    <w:p w14:paraId="6C048A16" w14:textId="6596B293" w:rsidR="006B7023" w:rsidRPr="006B7023" w:rsidRDefault="006B7023" w:rsidP="006B7023">
      <w:pPr>
        <w:pStyle w:val="FootnoteText"/>
        <w:rPr>
          <w:lang w:val="de-DE"/>
        </w:rPr>
      </w:pPr>
      <w:r w:rsidRPr="006B7023">
        <w:rPr>
          <w:rStyle w:val="FootnoteReference"/>
          <w:rFonts w:cs="TH SarabunPSK"/>
          <w:sz w:val="28"/>
          <w:szCs w:val="28"/>
        </w:rPr>
        <w:footnoteRef/>
      </w:r>
      <w:r w:rsidRPr="006B7023">
        <w:rPr>
          <w:sz w:val="28"/>
          <w:szCs w:val="28"/>
          <w:cs/>
          <w:lang w:bidi="th-TH"/>
        </w:rPr>
        <w:t xml:space="preserve"> </w:t>
      </w:r>
      <w:r w:rsidRPr="006B7023">
        <w:rPr>
          <w:cs/>
          <w:lang w:bidi="th-TH"/>
        </w:rPr>
        <w:t xml:space="preserve">หลักกำหนดธรรมวินัย </w:t>
      </w:r>
      <w:r w:rsidRPr="006B7023">
        <w:rPr>
          <w:lang w:val="de-DE" w:bidi="th-TH"/>
        </w:rPr>
        <w:t xml:space="preserve">7 </w:t>
      </w:r>
      <w:r w:rsidRPr="006B7023">
        <w:rPr>
          <w:cs/>
          <w:lang w:val="de-DE" w:bidi="th-TH"/>
        </w:rPr>
        <w:t xml:space="preserve">และ </w:t>
      </w:r>
      <w:r w:rsidRPr="006B7023">
        <w:rPr>
          <w:lang w:val="de-DE" w:bidi="th-TH"/>
        </w:rPr>
        <w:t xml:space="preserve">8 </w:t>
      </w:r>
      <w:r w:rsidRPr="006B7023">
        <w:rPr>
          <w:cs/>
          <w:lang w:val="de-DE" w:bidi="th-TH"/>
        </w:rPr>
        <w:t xml:space="preserve">ประการนั้น ทุกข้อมุ่งเพื่อคลายกำหนัดหลุดพ้นจากกิเลสทั้งสิ้น และเป็นหลักที่สอดคล้องกับอริยสัจ </w:t>
      </w:r>
      <w:r w:rsidRPr="006B7023">
        <w:rPr>
          <w:lang w:val="de-DE" w:bidi="th-TH"/>
        </w:rPr>
        <w:t xml:space="preserve">4 </w:t>
      </w:r>
      <w:r w:rsidRPr="006B7023">
        <w:rPr>
          <w:cs/>
          <w:lang w:val="de-DE" w:bidi="th-TH"/>
        </w:rPr>
        <w:t>คือ ความรู้ในทุกข์ ความหน่ายในทุกข์</w:t>
      </w:r>
      <w:r w:rsidR="0078702E">
        <w:rPr>
          <w:lang w:val="de-DE" w:bidi="th-TH"/>
        </w:rPr>
        <w:t xml:space="preserve"> </w:t>
      </w:r>
      <w:r w:rsidRPr="006B7023">
        <w:rPr>
          <w:cs/>
          <w:lang w:val="de-DE" w:bidi="th-TH"/>
        </w:rPr>
        <w:t>ความดับแห่งทุกข์ วิธีการนับทุกข์</w:t>
      </w:r>
      <w:r w:rsidRPr="006B7023">
        <w:rPr>
          <w:lang w:val="de-DE" w:bidi="th-TH"/>
        </w:rPr>
        <w:t xml:space="preserve"> </w:t>
      </w:r>
      <w:r w:rsidRPr="006B7023">
        <w:rPr>
          <w:cs/>
          <w:lang w:val="de-DE" w:bidi="th-TH"/>
        </w:rPr>
        <w:t>(ดูเพิ่มเติมใน พระธรรมปิฏก</w:t>
      </w:r>
      <w:r w:rsidRPr="006B7023">
        <w:rPr>
          <w:lang w:val="de-DE" w:bidi="th-TH"/>
        </w:rPr>
        <w:t>, 2546:</w:t>
      </w:r>
      <w:r w:rsidRPr="006B7023">
        <w:rPr>
          <w:cs/>
          <w:lang w:val="de-DE" w:bidi="th-TH"/>
        </w:rPr>
        <w:t xml:space="preserve"> </w:t>
      </w:r>
      <w:r w:rsidRPr="006B7023">
        <w:rPr>
          <w:lang w:val="de-DE" w:bidi="th-TH"/>
        </w:rPr>
        <w:t>216-217.)</w:t>
      </w:r>
    </w:p>
  </w:footnote>
  <w:footnote w:id="4">
    <w:p w14:paraId="0532515A" w14:textId="77777777" w:rsidR="006B7023" w:rsidRPr="005E413A" w:rsidRDefault="006B7023" w:rsidP="005E413A">
      <w:pPr>
        <w:pStyle w:val="Funote"/>
        <w:jc w:val="both"/>
        <w:rPr>
          <w:rFonts w:ascii="TH SarabunPSK" w:hAnsi="TH SarabunPSK" w:cs="TH SarabunPSK"/>
          <w:sz w:val="20"/>
          <w:szCs w:val="20"/>
        </w:rPr>
      </w:pPr>
      <w:r w:rsidRPr="005E413A">
        <w:rPr>
          <w:rStyle w:val="FootnoteCharacters"/>
          <w:rFonts w:ascii="TH SarabunPSK" w:hAnsi="TH SarabunPSK" w:cs="TH SarabunPSK" w:hint="cs"/>
          <w:sz w:val="20"/>
          <w:szCs w:val="20"/>
        </w:rPr>
        <w:footnoteRef/>
      </w:r>
      <w:r w:rsidRPr="005E413A">
        <w:rPr>
          <w:rFonts w:ascii="TH SarabunPSK" w:hAnsi="TH SarabunPSK" w:cs="TH SarabunPSK" w:hint="cs"/>
          <w:sz w:val="20"/>
          <w:szCs w:val="20"/>
          <w:cs/>
        </w:rPr>
        <w:t xml:space="preserve"> ลัทธินอกพระพุทธศาสนามีสำนักของอาจารย์ทั้ง </w:t>
      </w:r>
      <w:r w:rsidRPr="005E413A">
        <w:rPr>
          <w:rFonts w:ascii="TH SarabunPSK" w:hAnsi="TH SarabunPSK" w:cs="TH SarabunPSK" w:hint="cs"/>
          <w:sz w:val="20"/>
          <w:szCs w:val="20"/>
        </w:rPr>
        <w:t xml:space="preserve">6 </w:t>
      </w:r>
      <w:r w:rsidRPr="005E413A">
        <w:rPr>
          <w:rFonts w:ascii="TH SarabunPSK" w:hAnsi="TH SarabunPSK" w:cs="TH SarabunPSK" w:hint="cs"/>
          <w:sz w:val="20"/>
          <w:szCs w:val="20"/>
          <w:cs/>
        </w:rPr>
        <w:t xml:space="preserve">ซึ่ง สามารถแยกออกเป็น </w:t>
      </w:r>
      <w:r w:rsidRPr="005E413A">
        <w:rPr>
          <w:rFonts w:ascii="TH SarabunPSK" w:hAnsi="TH SarabunPSK" w:cs="TH SarabunPSK" w:hint="cs"/>
          <w:sz w:val="20"/>
          <w:szCs w:val="20"/>
        </w:rPr>
        <w:t xml:space="preserve">3 </w:t>
      </w:r>
      <w:r w:rsidRPr="005E413A">
        <w:rPr>
          <w:rFonts w:ascii="TH SarabunPSK" w:hAnsi="TH SarabunPSK" w:cs="TH SarabunPSK" w:hint="cs"/>
          <w:sz w:val="20"/>
          <w:szCs w:val="20"/>
          <w:cs/>
        </w:rPr>
        <w:t>กลุ่มความคิด คือ</w:t>
      </w:r>
    </w:p>
    <w:p w14:paraId="766797C6" w14:textId="77777777" w:rsidR="006B7023" w:rsidRPr="005E413A" w:rsidRDefault="006B7023" w:rsidP="005E413A">
      <w:pPr>
        <w:pStyle w:val="Funote"/>
        <w:numPr>
          <w:ilvl w:val="0"/>
          <w:numId w:val="4"/>
        </w:numPr>
        <w:jc w:val="both"/>
        <w:rPr>
          <w:rFonts w:ascii="TH SarabunPSK" w:hAnsi="TH SarabunPSK" w:cs="TH SarabunPSK"/>
          <w:sz w:val="20"/>
          <w:szCs w:val="20"/>
        </w:rPr>
      </w:pPr>
      <w:r w:rsidRPr="005E413A">
        <w:rPr>
          <w:rFonts w:ascii="TH SarabunPSK" w:hAnsi="TH SarabunPSK" w:cs="TH SarabunPSK" w:hint="cs"/>
          <w:sz w:val="20"/>
          <w:szCs w:val="20"/>
          <w:cs/>
        </w:rPr>
        <w:t>ลัทธิเชื่อกรรมเก่า (ปุพเพกตเหตุวาท) เชื่อว่า สิ่งใดก็ตามที่ได้ประสบ จะเป็นสุขหรือทุกข์ ล้วนเป็นเพราะกรรมที่ได้ทำไว้ในปางก่อน</w:t>
      </w:r>
    </w:p>
    <w:p w14:paraId="7F367BF7" w14:textId="77777777" w:rsidR="006B7023" w:rsidRPr="005E413A" w:rsidRDefault="006B7023" w:rsidP="005E413A">
      <w:pPr>
        <w:pStyle w:val="Funote"/>
        <w:numPr>
          <w:ilvl w:val="0"/>
          <w:numId w:val="4"/>
        </w:numPr>
        <w:jc w:val="both"/>
        <w:rPr>
          <w:rFonts w:ascii="TH SarabunPSK" w:hAnsi="TH SarabunPSK" w:cs="TH SarabunPSK"/>
          <w:sz w:val="20"/>
          <w:szCs w:val="20"/>
        </w:rPr>
      </w:pPr>
      <w:r w:rsidRPr="005E413A">
        <w:rPr>
          <w:rFonts w:ascii="TH SarabunPSK" w:hAnsi="TH SarabunPSK" w:cs="TH SarabunPSK" w:hint="cs"/>
          <w:sz w:val="20"/>
          <w:szCs w:val="20"/>
          <w:cs/>
        </w:rPr>
        <w:t>ลัทธิเชื่อพระเป็นเจ้า (อิสสรนิมมานเหตุวาท) เชื่อว่า สิ่งใดก็ตามที่ได้ประสบ จะเป็นสุขหรือทุกข์ ล้วนเป็นเพราะการบันดาลของเทพผู้ยิ่งใหญ่</w:t>
      </w:r>
    </w:p>
    <w:p w14:paraId="683EA871" w14:textId="77777777" w:rsidR="006B7023" w:rsidRDefault="006B7023" w:rsidP="005E413A">
      <w:pPr>
        <w:pStyle w:val="Funote"/>
        <w:numPr>
          <w:ilvl w:val="0"/>
          <w:numId w:val="4"/>
        </w:numPr>
        <w:jc w:val="both"/>
      </w:pPr>
      <w:r w:rsidRPr="005E413A">
        <w:rPr>
          <w:rFonts w:ascii="TH SarabunPSK" w:hAnsi="TH SarabunPSK" w:cs="TH SarabunPSK" w:hint="cs"/>
          <w:sz w:val="20"/>
          <w:szCs w:val="20"/>
          <w:cs/>
        </w:rPr>
        <w:t xml:space="preserve">ลัทธิเชื่อเรื่องโชค (อเหตุอปัจจัยวาท) เชื่อว่า สิ่งใดก็ตามที่ได้ประสบ จะเป็นสุขหรือทุกข์ก็ตามล้วนหาเหตุปัจจัยมิได้ คือ ถึงคราวก็เป็นไปเอง (ดูเพิ่มเติมใน พระธรรมปิฎก </w:t>
      </w:r>
      <w:r w:rsidRPr="005E413A">
        <w:rPr>
          <w:rFonts w:ascii="TH SarabunPSK" w:hAnsi="TH SarabunPSK" w:cs="TH SarabunPSK" w:hint="cs"/>
          <w:sz w:val="20"/>
          <w:szCs w:val="20"/>
        </w:rPr>
        <w:t>2546</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99</w:t>
      </w:r>
      <w:r w:rsidRPr="005E413A">
        <w:rPr>
          <w:rFonts w:ascii="TH SarabunPSK" w:hAnsi="TH SarabunPSK" w:cs="TH SarabunPSK" w:hint="cs"/>
          <w:sz w:val="20"/>
          <w:szCs w:val="20"/>
          <w:cs/>
        </w:rPr>
        <w:t>)</w:t>
      </w:r>
    </w:p>
  </w:footnote>
  <w:footnote w:id="5">
    <w:p w14:paraId="46D0DEAD" w14:textId="068031E3" w:rsidR="006B7023" w:rsidRPr="005E413A" w:rsidRDefault="006B7023" w:rsidP="00CA2B0A">
      <w:pPr>
        <w:pStyle w:val="Funote"/>
        <w:jc w:val="both"/>
        <w:rPr>
          <w:rFonts w:ascii="TH SarabunPSK" w:hAnsi="TH SarabunPSK" w:cs="TH SarabunPSK"/>
          <w:sz w:val="20"/>
          <w:szCs w:val="20"/>
        </w:rPr>
      </w:pPr>
      <w:r w:rsidRPr="005E413A">
        <w:rPr>
          <w:rStyle w:val="FootnoteCharacters"/>
          <w:rFonts w:ascii="TH SarabunPSK" w:hAnsi="TH SarabunPSK" w:cs="TH SarabunPSK" w:hint="cs"/>
          <w:sz w:val="20"/>
          <w:szCs w:val="20"/>
        </w:rPr>
        <w:footnoteRef/>
      </w:r>
      <w:r w:rsidRPr="005E413A">
        <w:rPr>
          <w:rFonts w:ascii="TH SarabunPSK" w:hAnsi="TH SarabunPSK" w:cs="TH SarabunPSK" w:hint="cs"/>
          <w:sz w:val="20"/>
          <w:szCs w:val="20"/>
          <w:cs/>
        </w:rPr>
        <w:t xml:space="preserve"> </w:t>
      </w:r>
      <w:r w:rsidR="005E413A">
        <w:rPr>
          <w:rFonts w:ascii="TH SarabunPSK" w:hAnsi="TH SarabunPSK" w:cs="TH SarabunPSK"/>
          <w:sz w:val="20"/>
          <w:szCs w:val="20"/>
          <w:lang w:val="en-US"/>
        </w:rPr>
        <w:t>“</w:t>
      </w:r>
      <w:r w:rsidRPr="005E413A">
        <w:rPr>
          <w:rFonts w:ascii="TH SarabunPSK" w:hAnsi="TH SarabunPSK" w:cs="TH SarabunPSK" w:hint="cs"/>
          <w:sz w:val="20"/>
          <w:szCs w:val="20"/>
        </w:rPr>
        <w:t>Dann war er an ihrer Seite gelegen, und Kamalas Antlitz war ihm nahe gewesen, und unter ihren Augen und neben ihren Mundwinkeln hatte er, deutlich wie noch niemals, eine bange Schrift gelesen, eine Schrift von feine Linien, von leisen Furchen, eine Schrift, die an den Herbst und an das Alter erinnerte, wie denn auch Siddhartha selbst, der erst in den Vierzigern stand, schon hier und dort ergraute Haare zwischen seinen schwarzen bemerkt hatte</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 xml:space="preserve">Müdigkeit stand auf Kamalas schönem Gesicht geschrieben, Müdigkeit vom Gehen eines langen Weges, der kein frohes Ziel hat, Müdigkeit und beginnende Welke, und verheimlichte </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Bangigkeit</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Furcht vor dem Alter, Furcht vor dem Herbste, Furcht vor dem Sterbenmüssen</w:t>
      </w:r>
      <w:r w:rsidRPr="005E413A">
        <w:rPr>
          <w:rFonts w:ascii="TH SarabunPSK" w:hAnsi="TH SarabunPSK" w:cs="TH SarabunPSK" w:hint="cs"/>
          <w:sz w:val="20"/>
          <w:szCs w:val="20"/>
          <w:cs/>
        </w:rPr>
        <w:t>.</w:t>
      </w:r>
      <w:r w:rsidR="005E413A">
        <w:rPr>
          <w:rFonts w:ascii="TH SarabunPSK" w:hAnsi="TH SarabunPSK" w:cs="TH SarabunPSK"/>
          <w:sz w:val="20"/>
          <w:szCs w:val="20"/>
          <w:lang w:val="en-US"/>
        </w:rPr>
        <w:t>”</w:t>
      </w:r>
      <w:r w:rsidR="005E413A" w:rsidRPr="005E413A">
        <w:rPr>
          <w:rFonts w:ascii="TH SarabunPSK" w:hAnsi="TH SarabunPSK" w:cs="TH SarabunPSK" w:hint="cs"/>
          <w:sz w:val="20"/>
          <w:szCs w:val="20"/>
          <w:cs/>
        </w:rPr>
        <w:t xml:space="preserve"> </w:t>
      </w:r>
      <w:r w:rsidRPr="005E413A">
        <w:rPr>
          <w:rFonts w:ascii="TH SarabunPSK" w:hAnsi="TH SarabunPSK" w:cs="TH SarabunPSK" w:hint="cs"/>
          <w:sz w:val="20"/>
          <w:szCs w:val="20"/>
          <w:cs/>
        </w:rPr>
        <w:t>(</w:t>
      </w:r>
      <w:r w:rsidRPr="005E413A">
        <w:rPr>
          <w:rFonts w:ascii="TH SarabunPSK" w:hAnsi="TH SarabunPSK" w:cs="TH SarabunPSK" w:hint="cs"/>
          <w:sz w:val="20"/>
          <w:szCs w:val="20"/>
        </w:rPr>
        <w:t>Hesse, 2016</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72</w:t>
      </w:r>
      <w:r w:rsidRPr="005E413A">
        <w:rPr>
          <w:rFonts w:ascii="TH SarabunPSK" w:hAnsi="TH SarabunPSK" w:cs="TH SarabunPSK" w:hint="cs"/>
          <w:sz w:val="20"/>
          <w:szCs w:val="20"/>
          <w:cs/>
        </w:rPr>
        <w:t xml:space="preserve">) </w:t>
      </w:r>
    </w:p>
  </w:footnote>
  <w:footnote w:id="6">
    <w:p w14:paraId="55FB74B4" w14:textId="464E94B0" w:rsidR="006B7023" w:rsidRPr="005E413A" w:rsidRDefault="006B7023" w:rsidP="005E413A">
      <w:pPr>
        <w:pStyle w:val="Funote"/>
        <w:jc w:val="both"/>
        <w:rPr>
          <w:rFonts w:ascii="TH SarabunPSK" w:hAnsi="TH SarabunPSK" w:cs="TH SarabunPSK"/>
          <w:sz w:val="20"/>
          <w:szCs w:val="20"/>
        </w:rPr>
      </w:pPr>
      <w:r w:rsidRPr="005E413A">
        <w:rPr>
          <w:rStyle w:val="FootnoteCharacters"/>
          <w:rFonts w:ascii="TH SarabunPSK" w:hAnsi="TH SarabunPSK" w:cs="TH SarabunPSK" w:hint="cs"/>
          <w:sz w:val="20"/>
          <w:szCs w:val="20"/>
        </w:rPr>
        <w:footnoteRef/>
      </w:r>
      <w:r w:rsidRPr="005E413A">
        <w:rPr>
          <w:rFonts w:ascii="TH SarabunPSK" w:hAnsi="TH SarabunPSK" w:cs="TH SarabunPSK" w:hint="cs"/>
          <w:sz w:val="20"/>
          <w:szCs w:val="20"/>
          <w:cs/>
          <w:lang w:val="ru-RU"/>
        </w:rPr>
        <w:t xml:space="preserve"> "</w:t>
      </w:r>
      <w:r w:rsidRPr="005E413A">
        <w:rPr>
          <w:rFonts w:ascii="TH SarabunPSK" w:hAnsi="TH SarabunPSK" w:cs="TH SarabunPSK" w:hint="cs"/>
          <w:sz w:val="20"/>
          <w:szCs w:val="20"/>
        </w:rPr>
        <w:t>Seit vielen Monaten liegt mein indischer Roman, mein Falke, meine Sonnenblume, mein Held Siddhartha da</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 xml:space="preserve">Bei einem mißglückten Kapitel abgebrochen </w:t>
      </w:r>
      <w:r w:rsidR="00C43EE6" w:rsidRPr="005E413A">
        <w:rPr>
          <w:rFonts w:ascii="TH SarabunPSK" w:hAnsi="TH SarabunPSK" w:cs="TH SarabunPSK" w:hint="cs"/>
          <w:sz w:val="20"/>
          <w:szCs w:val="20"/>
          <w:cs/>
        </w:rPr>
        <w:t>–</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ich</w:t>
      </w:r>
      <w:r w:rsidR="00C43EE6" w:rsidRPr="005E413A">
        <w:rPr>
          <w:rFonts w:ascii="TH SarabunPSK" w:hAnsi="TH SarabunPSK" w:cs="TH SarabunPSK" w:hint="cs"/>
          <w:sz w:val="20"/>
          <w:szCs w:val="20"/>
        </w:rPr>
        <w:t xml:space="preserve"> k</w:t>
      </w:r>
      <w:r w:rsidRPr="005E413A">
        <w:rPr>
          <w:rFonts w:ascii="TH SarabunPSK" w:hAnsi="TH SarabunPSK" w:cs="TH SarabunPSK" w:hint="cs"/>
          <w:sz w:val="20"/>
          <w:szCs w:val="20"/>
        </w:rPr>
        <w:t>ann mich des Tages noch so wohl entsinnen, wo ich sah, daß es nicht weiterging, daß ich warten muß, daß etwas Neues dazu kommen müsse</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Er begann so schön, er gedieh so geradlinig, und plötzlich war es aus</w:t>
      </w:r>
      <w:r w:rsidRPr="005E413A">
        <w:rPr>
          <w:rFonts w:ascii="TH SarabunPSK" w:hAnsi="TH SarabunPSK" w:cs="TH SarabunPSK" w:hint="cs"/>
          <w:sz w:val="20"/>
          <w:szCs w:val="20"/>
          <w:cs/>
        </w:rPr>
        <w:t xml:space="preserve">! [...] </w:t>
      </w:r>
      <w:r w:rsidRPr="005E413A">
        <w:rPr>
          <w:rFonts w:ascii="TH SarabunPSK" w:hAnsi="TH SarabunPSK" w:cs="TH SarabunPSK" w:hint="cs"/>
          <w:sz w:val="20"/>
          <w:szCs w:val="20"/>
        </w:rPr>
        <w:t>In meiner indischen Dichtung war es glänzend gegangen, solange ich dichtete, was ich erlebt hatte</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die Stimmung des jungen Brahmanen, der die Weisheit sucht, sich plagt und kasteit</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Als ich mit dem Siddhartha, dem Dulder und Asketen, zu Ende war und Siddhartha, den Sieger, den Jasager, den Bezwinger dichten wollte, da ging es nicht mehr</w:t>
      </w:r>
      <w:r w:rsidRPr="005E413A">
        <w:rPr>
          <w:rFonts w:ascii="TH SarabunPSK" w:hAnsi="TH SarabunPSK" w:cs="TH SarabunPSK" w:hint="cs"/>
          <w:sz w:val="20"/>
          <w:szCs w:val="20"/>
          <w:cs/>
        </w:rPr>
        <w:t>." (</w:t>
      </w:r>
      <w:r w:rsidRPr="005E413A">
        <w:rPr>
          <w:rFonts w:ascii="TH SarabunPSK" w:hAnsi="TH SarabunPSK" w:cs="TH SarabunPSK" w:hint="cs"/>
          <w:sz w:val="20"/>
          <w:szCs w:val="20"/>
        </w:rPr>
        <w:t>Hesse, as cited in Michels, 2016</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10</w:t>
      </w:r>
      <w:r w:rsidRPr="005E413A">
        <w:rPr>
          <w:rFonts w:ascii="TH SarabunPSK" w:hAnsi="TH SarabunPSK" w:cs="TH SarabunPSK" w:hint="cs"/>
          <w:sz w:val="20"/>
          <w:szCs w:val="20"/>
          <w:cs/>
        </w:rPr>
        <w:t xml:space="preserve">) </w:t>
      </w:r>
    </w:p>
  </w:footnote>
  <w:footnote w:id="7">
    <w:p w14:paraId="2AB8FFC6" w14:textId="3730520E" w:rsidR="006B7023" w:rsidRPr="005E413A" w:rsidRDefault="006B7023" w:rsidP="005E413A">
      <w:pPr>
        <w:pStyle w:val="Funote"/>
        <w:jc w:val="both"/>
        <w:rPr>
          <w:rFonts w:ascii="TH SarabunPSK" w:hAnsi="TH SarabunPSK" w:cs="TH SarabunPSK"/>
          <w:sz w:val="20"/>
          <w:szCs w:val="20"/>
        </w:rPr>
      </w:pPr>
      <w:r w:rsidRPr="005E413A">
        <w:rPr>
          <w:rStyle w:val="FootnoteCharacters"/>
          <w:rFonts w:ascii="TH SarabunPSK" w:hAnsi="TH SarabunPSK" w:cs="TH SarabunPSK" w:hint="cs"/>
          <w:sz w:val="20"/>
          <w:szCs w:val="20"/>
        </w:rPr>
        <w:footnoteRef/>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Ich rede von Lao</w:t>
      </w:r>
      <w:r w:rsidRPr="005E413A">
        <w:rPr>
          <w:rFonts w:ascii="TH SarabunPSK" w:hAnsi="TH SarabunPSK" w:cs="TH SarabunPSK" w:hint="cs"/>
          <w:sz w:val="20"/>
          <w:szCs w:val="20"/>
          <w:cs/>
        </w:rPr>
        <w:t>-</w:t>
      </w:r>
      <w:r w:rsidRPr="005E413A">
        <w:rPr>
          <w:rFonts w:ascii="TH SarabunPSK" w:hAnsi="TH SarabunPSK" w:cs="TH SarabunPSK" w:hint="cs"/>
          <w:sz w:val="20"/>
          <w:szCs w:val="20"/>
        </w:rPr>
        <w:t>Tse, dessen Lehre in dem Buch Tau</w:t>
      </w:r>
      <w:r w:rsidRPr="005E413A">
        <w:rPr>
          <w:rFonts w:ascii="TH SarabunPSK" w:hAnsi="TH SarabunPSK" w:cs="TH SarabunPSK" w:hint="cs"/>
          <w:sz w:val="20"/>
          <w:szCs w:val="20"/>
          <w:cs/>
        </w:rPr>
        <w:t>-</w:t>
      </w:r>
      <w:r w:rsidRPr="005E413A">
        <w:rPr>
          <w:rFonts w:ascii="TH SarabunPSK" w:hAnsi="TH SarabunPSK" w:cs="TH SarabunPSK" w:hint="cs"/>
          <w:sz w:val="20"/>
          <w:szCs w:val="20"/>
        </w:rPr>
        <w:t>te</w:t>
      </w:r>
      <w:r w:rsidRPr="005E413A">
        <w:rPr>
          <w:rFonts w:ascii="TH SarabunPSK" w:hAnsi="TH SarabunPSK" w:cs="TH SarabunPSK" w:hint="cs"/>
          <w:sz w:val="20"/>
          <w:szCs w:val="20"/>
          <w:cs/>
        </w:rPr>
        <w:t>-</w:t>
      </w:r>
      <w:r w:rsidRPr="005E413A">
        <w:rPr>
          <w:rFonts w:ascii="TH SarabunPSK" w:hAnsi="TH SarabunPSK" w:cs="TH SarabunPSK" w:hint="cs"/>
          <w:sz w:val="20"/>
          <w:szCs w:val="20"/>
        </w:rPr>
        <w:t>King uns aufbewahrt worden ist</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 xml:space="preserve">Seine Lehre von Tao, dem Urprinzip alles Seins </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Ich wollte nur erzählen, daß diese merkwürdigen Bücher mir, der ich von alten Orient nur die buddhistischen und dem Buddhismus verwandten Philosophien als Laie gekannt hatte, ganz neue Werte mitgeteilt haben</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Ostasien hat, zwischen Buddha und Christus, eine nie zur Volksreligion gewordene Philosophie besessen, deren aktive, lebendig schöne Ethik der christlichen entschieden näher steht als der indisch</w:t>
      </w:r>
      <w:r w:rsidRPr="005E413A">
        <w:rPr>
          <w:rFonts w:ascii="TH SarabunPSK" w:hAnsi="TH SarabunPSK" w:cs="TH SarabunPSK" w:hint="cs"/>
          <w:sz w:val="20"/>
          <w:szCs w:val="20"/>
          <w:cs/>
        </w:rPr>
        <w:t>-</w:t>
      </w:r>
      <w:r w:rsidRPr="005E413A">
        <w:rPr>
          <w:rFonts w:ascii="TH SarabunPSK" w:hAnsi="TH SarabunPSK" w:cs="TH SarabunPSK" w:hint="cs"/>
          <w:sz w:val="20"/>
          <w:szCs w:val="20"/>
        </w:rPr>
        <w:t>buddhistischen</w:t>
      </w:r>
      <w:r w:rsidR="009E3609" w:rsidRPr="005E413A">
        <w:rPr>
          <w:rFonts w:ascii="TH SarabunPSK" w:hAnsi="TH SarabunPSK" w:cs="TH SarabunPSK" w:hint="cs"/>
          <w:sz w:val="20"/>
          <w:szCs w:val="20"/>
        </w:rPr>
        <w:t>“</w:t>
      </w:r>
      <w:r w:rsidRPr="005E413A">
        <w:rPr>
          <w:rFonts w:ascii="TH SarabunPSK" w:hAnsi="TH SarabunPSK" w:cs="TH SarabunPSK" w:hint="cs"/>
          <w:sz w:val="20"/>
          <w:szCs w:val="20"/>
          <w:cs/>
        </w:rPr>
        <w:t>.(</w:t>
      </w:r>
      <w:r w:rsidRPr="005E413A">
        <w:rPr>
          <w:rFonts w:ascii="TH SarabunPSK" w:hAnsi="TH SarabunPSK" w:cs="TH SarabunPSK" w:hint="cs"/>
          <w:sz w:val="20"/>
          <w:szCs w:val="20"/>
        </w:rPr>
        <w:t xml:space="preserve">Hesse, </w:t>
      </w:r>
      <w:r w:rsidRPr="005E413A">
        <w:rPr>
          <w:rFonts w:ascii="TH SarabunPSK" w:hAnsi="TH SarabunPSK" w:cs="TH SarabunPSK" w:hint="cs"/>
          <w:sz w:val="20"/>
          <w:szCs w:val="20"/>
          <w:cs/>
        </w:rPr>
        <w:t>"</w:t>
      </w:r>
      <w:r w:rsidRPr="005E413A">
        <w:rPr>
          <w:rFonts w:ascii="TH SarabunPSK" w:hAnsi="TH SarabunPSK" w:cs="TH SarabunPSK" w:hint="cs"/>
          <w:sz w:val="20"/>
          <w:szCs w:val="20"/>
        </w:rPr>
        <w:t>Chinesisches</w:t>
      </w:r>
      <w:r w:rsidRPr="005E413A">
        <w:rPr>
          <w:rFonts w:ascii="TH SarabunPSK" w:hAnsi="TH SarabunPSK" w:cs="TH SarabunPSK" w:hint="cs"/>
          <w:sz w:val="20"/>
          <w:szCs w:val="20"/>
          <w:cs/>
        </w:rPr>
        <w:t>"</w:t>
      </w:r>
      <w:r w:rsidRPr="005E413A">
        <w:rPr>
          <w:rFonts w:ascii="TH SarabunPSK" w:hAnsi="TH SarabunPSK" w:cs="TH SarabunPSK" w:hint="cs"/>
          <w:sz w:val="20"/>
          <w:szCs w:val="20"/>
        </w:rPr>
        <w:t xml:space="preserve">, Rezension in </w:t>
      </w:r>
      <w:r w:rsidRPr="005E413A">
        <w:rPr>
          <w:rFonts w:ascii="TH SarabunPSK" w:hAnsi="TH SarabunPSK" w:cs="TH SarabunPSK" w:hint="cs"/>
          <w:sz w:val="20"/>
          <w:szCs w:val="20"/>
          <w:cs/>
        </w:rPr>
        <w:t>"</w:t>
      </w:r>
      <w:r w:rsidRPr="005E413A">
        <w:rPr>
          <w:rFonts w:ascii="TH SarabunPSK" w:hAnsi="TH SarabunPSK" w:cs="TH SarabunPSK" w:hint="cs"/>
          <w:sz w:val="20"/>
          <w:szCs w:val="20"/>
        </w:rPr>
        <w:t>März</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5, 1, Januar 1911 as cited in Michels, 2016</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51</w:t>
      </w:r>
      <w:r w:rsidRPr="005E413A">
        <w:rPr>
          <w:rFonts w:ascii="TH SarabunPSK" w:hAnsi="TH SarabunPSK" w:cs="TH SarabunPSK" w:hint="cs"/>
          <w:sz w:val="20"/>
          <w:szCs w:val="20"/>
          <w:cs/>
        </w:rPr>
        <w:t xml:space="preserve">) </w:t>
      </w:r>
    </w:p>
  </w:footnote>
  <w:footnote w:id="8">
    <w:p w14:paraId="1639155D" w14:textId="77777777" w:rsidR="006B7023" w:rsidRDefault="006B7023" w:rsidP="005E413A">
      <w:pPr>
        <w:pStyle w:val="Funote"/>
        <w:jc w:val="both"/>
      </w:pPr>
      <w:r w:rsidRPr="005E413A">
        <w:rPr>
          <w:rStyle w:val="FootnoteCharacters"/>
          <w:rFonts w:ascii="TH SarabunPSK" w:hAnsi="TH SarabunPSK" w:cs="TH SarabunPSK" w:hint="cs"/>
          <w:sz w:val="20"/>
          <w:szCs w:val="20"/>
        </w:rPr>
        <w:footnoteRef/>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Ich habe nicht nur in Aufsätzen gelegentlich Bekenntnis abgelegt, sondern ich habe auch einmal, vor etwas mehr als zehn Jahren, den Versuch gemacht, meinen Glauben in einem Buche niederzulegen</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 xml:space="preserve">Das Buch heißt </w:t>
      </w:r>
      <w:r w:rsidRPr="005E413A">
        <w:rPr>
          <w:rFonts w:ascii="TH SarabunPSK" w:hAnsi="TH SarabunPSK" w:cs="TH SarabunPSK" w:hint="cs"/>
          <w:sz w:val="20"/>
          <w:szCs w:val="20"/>
          <w:cs/>
        </w:rPr>
        <w:t>"</w:t>
      </w:r>
      <w:r w:rsidRPr="005E413A">
        <w:rPr>
          <w:rFonts w:ascii="TH SarabunPSK" w:hAnsi="TH SarabunPSK" w:cs="TH SarabunPSK" w:hint="cs"/>
          <w:sz w:val="20"/>
          <w:szCs w:val="20"/>
        </w:rPr>
        <w:t>Siddhartha</w:t>
      </w:r>
      <w:r w:rsidRPr="005E413A">
        <w:rPr>
          <w:rFonts w:ascii="TH SarabunPSK" w:hAnsi="TH SarabunPSK" w:cs="TH SarabunPSK" w:hint="cs"/>
          <w:sz w:val="20"/>
          <w:szCs w:val="20"/>
          <w:cs/>
        </w:rPr>
        <w:t>"</w:t>
      </w:r>
      <w:r w:rsidRPr="005E413A">
        <w:rPr>
          <w:rFonts w:ascii="TH SarabunPSK" w:hAnsi="TH SarabunPSK" w:cs="TH SarabunPSK" w:hint="cs"/>
          <w:sz w:val="20"/>
          <w:szCs w:val="20"/>
        </w:rPr>
        <w:t xml:space="preserve">, </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Daß mein Glaube in diesem Buch einen indischen Namen und ein indisches Gesicht hat, ist kein Zufall</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Ich habe in zwei Formen Religion erlebt, als Kind und Enkel frommer rechtschaffener Protestanten und als Leser indischer Offenbarungen, unter denen ich obenan die Upanishaden, die Bhagavad Gita und die Reden des Buddha stellt</w:t>
      </w:r>
      <w:r w:rsidRPr="005E413A">
        <w:rPr>
          <w:rFonts w:ascii="TH SarabunPSK" w:hAnsi="TH SarabunPSK" w:cs="TH SarabunPSK" w:hint="cs"/>
          <w:sz w:val="20"/>
          <w:szCs w:val="20"/>
          <w:cs/>
        </w:rPr>
        <w:t xml:space="preserve">. [...] </w:t>
      </w:r>
      <w:r w:rsidRPr="005E413A">
        <w:rPr>
          <w:rFonts w:ascii="TH SarabunPSK" w:hAnsi="TH SarabunPSK" w:cs="TH SarabunPSK" w:hint="cs"/>
          <w:sz w:val="20"/>
          <w:szCs w:val="20"/>
        </w:rPr>
        <w:t xml:space="preserve">Daß mein </w:t>
      </w:r>
      <w:r w:rsidRPr="005E413A">
        <w:rPr>
          <w:rFonts w:ascii="TH SarabunPSK" w:hAnsi="TH SarabunPSK" w:cs="TH SarabunPSK" w:hint="cs"/>
          <w:sz w:val="20"/>
          <w:szCs w:val="20"/>
          <w:cs/>
        </w:rPr>
        <w:t>"</w:t>
      </w:r>
      <w:r w:rsidRPr="005E413A">
        <w:rPr>
          <w:rFonts w:ascii="TH SarabunPSK" w:hAnsi="TH SarabunPSK" w:cs="TH SarabunPSK" w:hint="cs"/>
          <w:sz w:val="20"/>
          <w:szCs w:val="20"/>
        </w:rPr>
        <w:t>Siddhartha</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 xml:space="preserve">nicht die Erkenntnis, sondern die Liebe obenan stellt, daß er das Dogma ablehnt und das Erlebnis der Einheit zum Mittelpunkt macht </w:t>
      </w:r>
      <w:r w:rsidRPr="005E413A">
        <w:rPr>
          <w:rFonts w:ascii="TH SarabunPSK" w:hAnsi="TH SarabunPSK" w:cs="TH SarabunPSK" w:hint="cs"/>
          <w:sz w:val="20"/>
          <w:szCs w:val="20"/>
          <w:cs/>
        </w:rPr>
        <w:t>[...]" (</w:t>
      </w:r>
      <w:r w:rsidRPr="005E413A">
        <w:rPr>
          <w:rFonts w:ascii="TH SarabunPSK" w:hAnsi="TH SarabunPSK" w:cs="TH SarabunPSK" w:hint="cs"/>
          <w:sz w:val="20"/>
          <w:szCs w:val="20"/>
        </w:rPr>
        <w:t>Hesse, Mein Glaube, as cited in Michels, 2016</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370</w:t>
      </w:r>
      <w:r w:rsidRPr="005E413A">
        <w:rPr>
          <w:rFonts w:ascii="TH SarabunPSK" w:hAnsi="TH SarabunPSK" w:cs="TH SarabunPSK" w:hint="cs"/>
          <w:sz w:val="20"/>
          <w:szCs w:val="20"/>
          <w:cs/>
        </w:rPr>
        <w:t>-</w:t>
      </w:r>
      <w:r w:rsidRPr="005E413A">
        <w:rPr>
          <w:rFonts w:ascii="TH SarabunPSK" w:hAnsi="TH SarabunPSK" w:cs="TH SarabunPSK" w:hint="cs"/>
          <w:sz w:val="20"/>
          <w:szCs w:val="20"/>
        </w:rPr>
        <w:t>371</w:t>
      </w:r>
      <w:r w:rsidRPr="005E413A">
        <w:rPr>
          <w:rFonts w:ascii="TH SarabunPSK" w:hAnsi="TH SarabunPSK" w:cs="TH SarabunPSK" w:hint="cs"/>
          <w:sz w:val="20"/>
          <w:szCs w:val="20"/>
          <w:cs/>
        </w:rPr>
        <w:t>)</w:t>
      </w:r>
    </w:p>
  </w:footnote>
  <w:footnote w:id="9">
    <w:p w14:paraId="26F560BC" w14:textId="77777777" w:rsidR="006B7023" w:rsidRPr="005E413A" w:rsidRDefault="006B7023" w:rsidP="005E413A">
      <w:pPr>
        <w:pStyle w:val="Funote"/>
        <w:jc w:val="both"/>
        <w:rPr>
          <w:rFonts w:ascii="TH SarabunPSK" w:hAnsi="TH SarabunPSK" w:cs="TH SarabunPSK"/>
          <w:sz w:val="20"/>
          <w:szCs w:val="20"/>
        </w:rPr>
      </w:pPr>
      <w:r w:rsidRPr="005E413A">
        <w:rPr>
          <w:rStyle w:val="FootnoteCharacters"/>
          <w:rFonts w:ascii="TH SarabunPSK" w:hAnsi="TH SarabunPSK" w:cs="TH SarabunPSK" w:hint="cs"/>
          <w:sz w:val="20"/>
          <w:szCs w:val="20"/>
        </w:rPr>
        <w:footnoteRef/>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Meine damalige Philosophie war die eines erfolgreichen, aber müden und übersättigten Lebens, ich faßte den ganzen Buddhismus als Resignation und Askese auf, als Flucht in Wunschlosigkeit, und blieb Jahre dabei stehen</w:t>
      </w:r>
      <w:r w:rsidRPr="005E413A">
        <w:rPr>
          <w:rFonts w:ascii="TH SarabunPSK" w:hAnsi="TH SarabunPSK" w:cs="TH SarabunPSK" w:hint="cs"/>
          <w:sz w:val="20"/>
          <w:szCs w:val="20"/>
          <w:cs/>
        </w:rPr>
        <w:t>." (</w:t>
      </w:r>
      <w:r w:rsidRPr="005E413A">
        <w:rPr>
          <w:rFonts w:ascii="TH SarabunPSK" w:hAnsi="TH SarabunPSK" w:cs="TH SarabunPSK" w:hint="cs"/>
          <w:sz w:val="20"/>
          <w:szCs w:val="20"/>
        </w:rPr>
        <w:t>Hesse, Über mein Verhältnis zum geistigen Indien und China, as cited in Michels, 2016</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340</w:t>
      </w:r>
      <w:r w:rsidRPr="005E413A">
        <w:rPr>
          <w:rFonts w:ascii="TH SarabunPSK" w:hAnsi="TH SarabunPSK" w:cs="TH SarabunPSK" w:hint="cs"/>
          <w:sz w:val="20"/>
          <w:szCs w:val="20"/>
          <w:cs/>
        </w:rPr>
        <w:t>)</w:t>
      </w:r>
    </w:p>
  </w:footnote>
  <w:footnote w:id="10">
    <w:p w14:paraId="2E8CDEDF" w14:textId="77777777" w:rsidR="006B7023" w:rsidRDefault="006B7023" w:rsidP="005E413A">
      <w:pPr>
        <w:pStyle w:val="Funote"/>
        <w:jc w:val="both"/>
      </w:pPr>
      <w:r w:rsidRPr="005E413A">
        <w:rPr>
          <w:rStyle w:val="FootnoteCharacters"/>
          <w:rFonts w:ascii="TH SarabunPSK" w:hAnsi="TH SarabunPSK" w:cs="TH SarabunPSK" w:hint="cs"/>
          <w:sz w:val="20"/>
          <w:szCs w:val="20"/>
        </w:rPr>
        <w:footnoteRef/>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Eine Bereicherung und teilweise Korrektur erfuhr mein östliches Wissen und denken durch die Chinesen, die ich durch die Übersetzung von R</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Wilhelm allmählich kennen lernte</w:t>
      </w:r>
      <w:r w:rsidRPr="005E413A">
        <w:rPr>
          <w:rFonts w:ascii="TH SarabunPSK" w:hAnsi="TH SarabunPSK" w:cs="TH SarabunPSK" w:hint="cs"/>
          <w:sz w:val="20"/>
          <w:szCs w:val="20"/>
          <w:cs/>
        </w:rPr>
        <w:t xml:space="preserve">. [...] </w:t>
      </w:r>
      <w:r w:rsidRPr="005E413A">
        <w:rPr>
          <w:rFonts w:ascii="TH SarabunPSK" w:hAnsi="TH SarabunPSK" w:cs="TH SarabunPSK" w:hint="cs"/>
          <w:sz w:val="20"/>
          <w:szCs w:val="20"/>
        </w:rPr>
        <w:t>Ich selbst kam erst einige Jahre später zu Lao Tsu, der mir nun für lange Zeit zur wichtigsten Offenbarung wurde</w:t>
      </w:r>
      <w:r w:rsidRPr="005E413A">
        <w:rPr>
          <w:rFonts w:ascii="TH SarabunPSK" w:hAnsi="TH SarabunPSK" w:cs="TH SarabunPSK" w:hint="cs"/>
          <w:sz w:val="20"/>
          <w:szCs w:val="20"/>
          <w:cs/>
        </w:rPr>
        <w:t>." (</w:t>
      </w:r>
      <w:r w:rsidRPr="005E413A">
        <w:rPr>
          <w:rFonts w:ascii="TH SarabunPSK" w:hAnsi="TH SarabunPSK" w:cs="TH SarabunPSK" w:hint="cs"/>
          <w:sz w:val="20"/>
          <w:szCs w:val="20"/>
        </w:rPr>
        <w:t>Hesse, Über mein Verhältnis zum geistigen Indien und China, as cited in Michels, 2016</w:t>
      </w:r>
      <w:r w:rsidRPr="005E413A">
        <w:rPr>
          <w:rFonts w:ascii="TH SarabunPSK" w:hAnsi="TH SarabunPSK" w:cs="TH SarabunPSK" w:hint="cs"/>
          <w:sz w:val="20"/>
          <w:szCs w:val="20"/>
          <w:cs/>
        </w:rPr>
        <w:t xml:space="preserve">: </w:t>
      </w:r>
      <w:r w:rsidRPr="005E413A">
        <w:rPr>
          <w:rFonts w:ascii="TH SarabunPSK" w:hAnsi="TH SarabunPSK" w:cs="TH SarabunPSK" w:hint="cs"/>
          <w:sz w:val="20"/>
          <w:szCs w:val="20"/>
        </w:rPr>
        <w:t>340</w:t>
      </w:r>
      <w:r w:rsidRPr="005E413A">
        <w:rPr>
          <w:rFonts w:ascii="TH SarabunPSK" w:hAnsi="TH SarabunPSK" w:cs="TH SarabunPSK" w:hint="cs"/>
          <w:sz w:val="20"/>
          <w:szCs w:val="20"/>
          <w:cs/>
        </w:rPr>
        <w:t>).</w:t>
      </w:r>
      <w:r>
        <w:rPr>
          <w:rFonts w:ascii="TH Sarabun New" w:hAnsi="TH Sarabun New" w:cs="TH Sarabun New"/>
          <w:sz w:val="24"/>
          <w:szCs w:val="24"/>
          <w: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EAA13" w14:textId="14FC6246" w:rsidR="006B7023" w:rsidRPr="003E764E" w:rsidRDefault="006B7023" w:rsidP="003E764E">
    <w:pPr>
      <w:widowControl w:val="0"/>
      <w:pBdr>
        <w:top w:val="nil"/>
        <w:left w:val="nil"/>
        <w:bottom w:val="nil"/>
        <w:right w:val="nil"/>
        <w:between w:val="nil"/>
      </w:pBdr>
      <w:ind w:right="-117"/>
      <w:jc w:val="center"/>
      <w:rPr>
        <w:rFonts w:ascii="TH SarabunPSK" w:hAnsi="TH SarabunPSK" w:cs="TH SarabunPSK"/>
        <w:color w:val="000000"/>
        <w:sz w:val="28"/>
      </w:rPr>
    </w:pPr>
    <w:r w:rsidRPr="003E764E">
      <w:rPr>
        <w:rFonts w:ascii="TH SarabunPSK" w:hAnsi="TH SarabunPSK" w:cs="TH SarabunPSK" w:hint="cs"/>
        <w:color w:val="000000"/>
        <w:sz w:val="28"/>
        <w:cs/>
      </w:rPr>
      <w:t xml:space="preserve">วารสารมนุษยศาสตร์ปริทรรศน์ ปีที่ </w:t>
    </w:r>
    <w:r w:rsidRPr="003E764E">
      <w:rPr>
        <w:rFonts w:ascii="TH SarabunPSK" w:hAnsi="TH SarabunPSK" w:cs="TH SarabunPSK"/>
        <w:color w:val="000000"/>
        <w:sz w:val="28"/>
      </w:rPr>
      <w:t xml:space="preserve">42 </w:t>
    </w:r>
    <w:r w:rsidRPr="003E764E">
      <w:rPr>
        <w:rFonts w:ascii="TH SarabunPSK" w:hAnsi="TH SarabunPSK" w:cs="TH SarabunPSK" w:hint="cs"/>
        <w:color w:val="000000"/>
        <w:sz w:val="28"/>
        <w:cs/>
      </w:rPr>
      <w:t xml:space="preserve">ฉบับที่ </w:t>
    </w:r>
    <w:r w:rsidRPr="003E764E">
      <w:rPr>
        <w:rFonts w:ascii="TH SarabunPSK" w:hAnsi="TH SarabunPSK" w:cs="TH SarabunPSK"/>
        <w:color w:val="000000"/>
        <w:sz w:val="28"/>
      </w:rPr>
      <w:t>1</w:t>
    </w:r>
    <w:r>
      <w:rPr>
        <w:rFonts w:ascii="TH SarabunPSK" w:hAnsi="TH SarabunPSK" w:cs="TH SarabunPSK"/>
        <w:color w:val="000000"/>
        <w:sz w:val="28"/>
      </w:rPr>
      <w:t>/2563</w:t>
    </w:r>
    <w:r w:rsidRPr="003E764E">
      <w:rPr>
        <w:rFonts w:ascii="TH SarabunPSK" w:hAnsi="TH SarabunPSK" w:cs="TH SarabunPSK"/>
        <w:color w:val="000000"/>
        <w:sz w:val="28"/>
      </w:rPr>
      <w:t xml:space="preserve"> </w:t>
    </w:r>
    <w:r w:rsidRPr="003E764E">
      <w:rPr>
        <w:rFonts w:ascii="TH SarabunPSK" w:hAnsi="TH SarabunPSK" w:cs="TH SarabunPSK" w:hint="cs"/>
        <w:color w:val="000000"/>
        <w:sz w:val="28"/>
        <w:cs/>
      </w:rPr>
      <w:t>เดือนมกราคม</w:t>
    </w:r>
    <w:r w:rsidRPr="003E764E">
      <w:rPr>
        <w:rFonts w:ascii="TH SarabunPSK" w:hAnsi="TH SarabunPSK" w:cs="TH SarabunPSK"/>
        <w:color w:val="000000"/>
        <w:sz w:val="28"/>
      </w:rPr>
      <w:t>-</w:t>
    </w:r>
    <w:r w:rsidRPr="003E764E">
      <w:rPr>
        <w:rFonts w:ascii="TH SarabunPSK" w:hAnsi="TH SarabunPSK" w:cs="TH SarabunPSK" w:hint="cs"/>
        <w:color w:val="000000"/>
        <w:sz w:val="28"/>
        <w:cs/>
      </w:rPr>
      <w:t xml:space="preserve">เดือนมิถุนายน </w:t>
    </w:r>
  </w:p>
  <w:p w14:paraId="181660E5" w14:textId="77C3728E" w:rsidR="006B7023" w:rsidRPr="003E764E" w:rsidRDefault="006B7023" w:rsidP="003E764E">
    <w:pPr>
      <w:widowControl w:val="0"/>
      <w:pBdr>
        <w:top w:val="nil"/>
        <w:left w:val="nil"/>
        <w:bottom w:val="nil"/>
        <w:right w:val="nil"/>
        <w:between w:val="nil"/>
      </w:pBdr>
      <w:ind w:right="-117"/>
      <w:jc w:val="center"/>
      <w:rPr>
        <w:rFonts w:ascii="TH SarabunPSK" w:hAnsi="TH SarabunPSK" w:cs="TH SarabunPSK"/>
        <w:b/>
        <w:color w:val="000000"/>
        <w:sz w:val="28"/>
      </w:rPr>
    </w:pPr>
    <w:proofErr w:type="spellStart"/>
    <w:r w:rsidRPr="003E764E">
      <w:rPr>
        <w:rFonts w:ascii="TH SarabunPSK" w:hAnsi="TH SarabunPSK" w:cs="TH SarabunPSK"/>
        <w:color w:val="000000"/>
        <w:sz w:val="28"/>
      </w:rPr>
      <w:t>Manutsat</w:t>
    </w:r>
    <w:proofErr w:type="spellEnd"/>
    <w:r w:rsidRPr="003E764E">
      <w:rPr>
        <w:rFonts w:ascii="TH SarabunPSK" w:hAnsi="TH SarabunPSK" w:cs="TH SarabunPSK"/>
        <w:color w:val="000000"/>
        <w:sz w:val="28"/>
      </w:rPr>
      <w:t xml:space="preserve"> </w:t>
    </w:r>
    <w:proofErr w:type="spellStart"/>
    <w:r w:rsidRPr="003E764E">
      <w:rPr>
        <w:rFonts w:ascii="TH SarabunPSK" w:hAnsi="TH SarabunPSK" w:cs="TH SarabunPSK"/>
        <w:color w:val="000000"/>
        <w:sz w:val="28"/>
      </w:rPr>
      <w:t>Paritat</w:t>
    </w:r>
    <w:proofErr w:type="spellEnd"/>
    <w:r w:rsidRPr="003E764E">
      <w:rPr>
        <w:rFonts w:ascii="TH SarabunPSK" w:eastAsia="Angsana New" w:hAnsi="TH SarabunPSK" w:cs="TH SarabunPSK" w:hint="cs"/>
        <w:color w:val="000000"/>
        <w:sz w:val="28"/>
      </w:rPr>
      <w:t xml:space="preserve">: </w:t>
    </w:r>
    <w:r w:rsidRPr="003E764E">
      <w:rPr>
        <w:rFonts w:ascii="TH SarabunPSK" w:hAnsi="TH SarabunPSK" w:cs="TH SarabunPSK" w:hint="cs"/>
        <w:color w:val="000000"/>
        <w:sz w:val="28"/>
      </w:rPr>
      <w:t>Journal</w:t>
    </w:r>
    <w:r w:rsidRPr="003E764E">
      <w:rPr>
        <w:rFonts w:ascii="TH SarabunPSK" w:hAnsi="TH SarabunPSK" w:cs="TH SarabunPSK"/>
        <w:color w:val="000000"/>
        <w:sz w:val="28"/>
      </w:rPr>
      <w:t xml:space="preserve"> of Humanities</w:t>
    </w:r>
    <w:r w:rsidRPr="003E764E">
      <w:rPr>
        <w:rFonts w:ascii="TH SarabunPSK" w:hAnsi="TH SarabunPSK" w:cs="TH SarabunPSK" w:hint="cs"/>
        <w:color w:val="000000"/>
        <w:sz w:val="28"/>
      </w:rPr>
      <w:t xml:space="preserve">, Volume </w:t>
    </w:r>
    <w:r w:rsidRPr="003E764E">
      <w:rPr>
        <w:rFonts w:ascii="TH SarabunPSK" w:hAnsi="TH SarabunPSK" w:cs="TH SarabunPSK"/>
        <w:color w:val="000000"/>
        <w:sz w:val="28"/>
      </w:rPr>
      <w:t>42</w:t>
    </w:r>
    <w:r w:rsidRPr="003E764E">
      <w:rPr>
        <w:rFonts w:ascii="TH SarabunPSK" w:hAnsi="TH SarabunPSK" w:cs="TH SarabunPSK" w:hint="cs"/>
        <w:color w:val="000000"/>
        <w:sz w:val="28"/>
      </w:rPr>
      <w:t xml:space="preserve">, Issue </w:t>
    </w:r>
    <w:r w:rsidRPr="003E764E">
      <w:rPr>
        <w:rFonts w:ascii="TH SarabunPSK" w:hAnsi="TH SarabunPSK" w:cs="TH SarabunPSK"/>
        <w:color w:val="000000"/>
        <w:sz w:val="28"/>
      </w:rPr>
      <w:t>1</w:t>
    </w:r>
    <w:r w:rsidRPr="003E764E">
      <w:rPr>
        <w:rFonts w:ascii="TH SarabunPSK" w:hAnsi="TH SarabunPSK" w:cs="TH SarabunPSK" w:hint="cs"/>
        <w:color w:val="000000"/>
        <w:sz w:val="28"/>
      </w:rPr>
      <w:t xml:space="preserve">, </w:t>
    </w:r>
    <w:r w:rsidRPr="003E764E">
      <w:rPr>
        <w:rFonts w:ascii="TH SarabunPSK" w:hAnsi="TH SarabunPSK" w:cs="TH SarabunPSK"/>
        <w:color w:val="000000"/>
        <w:sz w:val="28"/>
      </w:rPr>
      <w:t>January-June 2020</w:t>
    </w:r>
  </w:p>
  <w:p w14:paraId="29B75D5B" w14:textId="77777777" w:rsidR="006B7023" w:rsidRPr="00606AF4" w:rsidRDefault="006B7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C26B3"/>
    <w:multiLevelType w:val="hybridMultilevel"/>
    <w:tmpl w:val="91641AB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A31DF"/>
    <w:multiLevelType w:val="multilevel"/>
    <w:tmpl w:val="298650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7B5BBF"/>
    <w:multiLevelType w:val="hybridMultilevel"/>
    <w:tmpl w:val="E8FA7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132CA"/>
    <w:multiLevelType w:val="multilevel"/>
    <w:tmpl w:val="F4D066AA"/>
    <w:lvl w:ilvl="0">
      <w:start w:val="1"/>
      <w:numFmt w:val="decimal"/>
      <w:lvlText w:val="%1."/>
      <w:lvlJc w:val="left"/>
      <w:pPr>
        <w:ind w:left="524" w:hanging="524"/>
      </w:pPr>
      <w:rPr>
        <w:rFonts w:ascii="TH Sarabun New" w:hAnsi="TH Sarabun New" w:cs="Times New Roman"/>
        <w:caps w:val="0"/>
        <w:smallCaps w:val="0"/>
        <w:strike w:val="0"/>
        <w:dstrike w:val="0"/>
        <w:outline w:val="0"/>
        <w:emboss w:val="0"/>
        <w:imprint w:val="0"/>
        <w:spacing w:val="0"/>
        <w:w w:val="100"/>
        <w:kern w:val="0"/>
        <w:position w:val="0"/>
        <w:sz w:val="32"/>
        <w:vertAlign w:val="baseline"/>
      </w:rPr>
    </w:lvl>
    <w:lvl w:ilvl="1">
      <w:start w:val="1"/>
      <w:numFmt w:val="none"/>
      <w:lvlText w:val="4.1"/>
      <w:lvlJc w:val="left"/>
      <w:pPr>
        <w:ind w:left="720" w:hanging="360"/>
      </w:pPr>
      <w:rPr>
        <w:rFonts w:hint="default"/>
        <w:caps w:val="0"/>
        <w:smallCaps w:val="0"/>
        <w:strike w:val="0"/>
        <w:dstrike w:val="0"/>
        <w:outline w:val="0"/>
        <w:emboss w:val="0"/>
        <w:imprint w:val="0"/>
        <w:spacing w:val="0"/>
        <w:w w:val="100"/>
        <w:kern w:val="0"/>
        <w:position w:val="0"/>
        <w:sz w:val="32"/>
        <w:vertAlign w:val="baseline"/>
      </w:rPr>
    </w:lvl>
    <w:lvl w:ilvl="2">
      <w:start w:val="1"/>
      <w:numFmt w:val="decimal"/>
      <w:lvlText w:val="%3."/>
      <w:lvlJc w:val="left"/>
      <w:pPr>
        <w:ind w:left="1244" w:hanging="524"/>
      </w:pPr>
      <w:rPr>
        <w:rFonts w:cs="Times New Roman"/>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1604" w:hanging="524"/>
      </w:pPr>
      <w:rPr>
        <w:rFonts w:cs="Times New Roman"/>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1964" w:hanging="524"/>
      </w:pPr>
      <w:rPr>
        <w:rFonts w:cs="Times New Roman"/>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2324" w:hanging="524"/>
      </w:pPr>
      <w:rPr>
        <w:rFonts w:cs="Times New Roman"/>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2684" w:hanging="524"/>
      </w:pPr>
      <w:rPr>
        <w:rFonts w:cs="Times New Roman"/>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3044" w:hanging="524"/>
      </w:pPr>
      <w:rPr>
        <w:rFonts w:cs="Times New Roman"/>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3404" w:hanging="524"/>
      </w:pPr>
      <w:rPr>
        <w:rFonts w:cs="Times New Roman"/>
        <w:caps w:val="0"/>
        <w:smallCaps w:val="0"/>
        <w:strike w:val="0"/>
        <w:dstrike w:val="0"/>
        <w:outline w:val="0"/>
        <w:emboss w:val="0"/>
        <w:imprint w:val="0"/>
        <w:spacing w:val="0"/>
        <w:w w:val="100"/>
        <w:kern w:val="0"/>
        <w:position w:val="0"/>
        <w:sz w:val="24"/>
        <w:vertAlign w:val="baseline"/>
      </w:rPr>
    </w:lvl>
  </w:abstractNum>
  <w:abstractNum w:abstractNumId="4" w15:restartNumberingAfterBreak="0">
    <w:nsid w:val="3C64003A"/>
    <w:multiLevelType w:val="multilevel"/>
    <w:tmpl w:val="DEF849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D65089"/>
    <w:multiLevelType w:val="multilevel"/>
    <w:tmpl w:val="5E1604E4"/>
    <w:lvl w:ilvl="0">
      <w:start w:val="1"/>
      <w:numFmt w:val="decimal"/>
      <w:lvlText w:val="%1."/>
      <w:lvlJc w:val="left"/>
      <w:pPr>
        <w:ind w:left="393" w:hanging="393"/>
      </w:pPr>
      <w:rPr>
        <w:rFonts w:ascii="TH Sarabun New" w:hAnsi="TH Sarabun New" w:cs="Times New Roman"/>
        <w:caps w:val="0"/>
        <w:smallCaps w:val="0"/>
        <w:strike w:val="0"/>
        <w:dstrike w:val="0"/>
        <w:outline w:val="0"/>
        <w:emboss w:val="0"/>
        <w:imprint w:val="0"/>
        <w:spacing w:val="0"/>
        <w:w w:val="100"/>
        <w:kern w:val="0"/>
        <w:position w:val="0"/>
        <w:sz w:val="20"/>
        <w:szCs w:val="20"/>
        <w:vertAlign w:val="baseline"/>
      </w:rPr>
    </w:lvl>
    <w:lvl w:ilvl="1">
      <w:start w:val="1"/>
      <w:numFmt w:val="decimal"/>
      <w:lvlText w:val="%2."/>
      <w:lvlJc w:val="left"/>
      <w:pPr>
        <w:ind w:left="753" w:hanging="393"/>
      </w:pPr>
      <w:rPr>
        <w:rFonts w:cs="Times New Roman"/>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113" w:hanging="393"/>
      </w:pPr>
      <w:rPr>
        <w:rFonts w:cs="Times New Roman"/>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1473" w:hanging="393"/>
      </w:pPr>
      <w:rPr>
        <w:rFonts w:cs="Times New Roman"/>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1833" w:hanging="393"/>
      </w:pPr>
      <w:rPr>
        <w:rFonts w:cs="Times New Roman"/>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2193" w:hanging="393"/>
      </w:pPr>
      <w:rPr>
        <w:rFonts w:cs="Times New Roman"/>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2553" w:hanging="393"/>
      </w:pPr>
      <w:rPr>
        <w:rFonts w:cs="Times New Roman"/>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2913" w:hanging="393"/>
      </w:pPr>
      <w:rPr>
        <w:rFonts w:cs="Times New Roman"/>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3273" w:hanging="393"/>
      </w:pPr>
      <w:rPr>
        <w:rFonts w:cs="Times New Roman"/>
        <w:caps w:val="0"/>
        <w:smallCaps w:val="0"/>
        <w:strike w:val="0"/>
        <w:dstrike w:val="0"/>
        <w:outline w:val="0"/>
        <w:emboss w:val="0"/>
        <w:imprint w:val="0"/>
        <w:spacing w:val="0"/>
        <w:w w:val="100"/>
        <w:kern w:val="0"/>
        <w:position w:val="0"/>
        <w:sz w:val="24"/>
        <w:vertAlign w:val="baseline"/>
      </w:rPr>
    </w:lvl>
  </w:abstractNum>
  <w:abstractNum w:abstractNumId="6" w15:restartNumberingAfterBreak="0">
    <w:nsid w:val="5D112313"/>
    <w:multiLevelType w:val="multilevel"/>
    <w:tmpl w:val="AD0884E4"/>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622440C4"/>
    <w:multiLevelType w:val="multilevel"/>
    <w:tmpl w:val="D8FCD40E"/>
    <w:lvl w:ilvl="0">
      <w:start w:val="1"/>
      <w:numFmt w:val="decimal"/>
      <w:lvlText w:val="%1."/>
      <w:lvlJc w:val="left"/>
      <w:pPr>
        <w:ind w:left="524" w:hanging="524"/>
      </w:pPr>
      <w:rPr>
        <w:rFonts w:ascii="TH Sarabun New" w:hAnsi="TH Sarabun New" w:cs="Times New Roman"/>
        <w:caps w:val="0"/>
        <w:smallCaps w:val="0"/>
        <w:strike w:val="0"/>
        <w:dstrike w:val="0"/>
        <w:outline w:val="0"/>
        <w:emboss w:val="0"/>
        <w:imprint w:val="0"/>
        <w:spacing w:val="0"/>
        <w:w w:val="100"/>
        <w:kern w:val="0"/>
        <w:position w:val="0"/>
        <w:sz w:val="32"/>
        <w:vertAlign w:val="baseline"/>
      </w:rPr>
    </w:lvl>
    <w:lvl w:ilvl="1">
      <w:start w:val="1"/>
      <w:numFmt w:val="decimal"/>
      <w:lvlText w:val="%2."/>
      <w:lvlJc w:val="left"/>
      <w:pPr>
        <w:ind w:left="884" w:hanging="524"/>
      </w:pPr>
      <w:rPr>
        <w:rFonts w:cs="Times New Roman"/>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244" w:hanging="524"/>
      </w:pPr>
      <w:rPr>
        <w:rFonts w:cs="Times New Roman"/>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1604" w:hanging="524"/>
      </w:pPr>
      <w:rPr>
        <w:rFonts w:cs="Times New Roman"/>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1964" w:hanging="524"/>
      </w:pPr>
      <w:rPr>
        <w:rFonts w:cs="Times New Roman"/>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2324" w:hanging="524"/>
      </w:pPr>
      <w:rPr>
        <w:rFonts w:cs="Times New Roman"/>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2684" w:hanging="524"/>
      </w:pPr>
      <w:rPr>
        <w:rFonts w:cs="Times New Roman"/>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3044" w:hanging="524"/>
      </w:pPr>
      <w:rPr>
        <w:rFonts w:cs="Times New Roman"/>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3404" w:hanging="524"/>
      </w:pPr>
      <w:rPr>
        <w:rFonts w:cs="Times New Roman"/>
        <w:caps w:val="0"/>
        <w:smallCaps w:val="0"/>
        <w:strike w:val="0"/>
        <w:dstrike w:val="0"/>
        <w:outline w:val="0"/>
        <w:emboss w:val="0"/>
        <w:imprint w:val="0"/>
        <w:spacing w:val="0"/>
        <w:w w:val="100"/>
        <w:kern w:val="0"/>
        <w:position w:val="0"/>
        <w:sz w:val="24"/>
        <w:vertAlign w:val="baseline"/>
      </w:rPr>
    </w:lvl>
  </w:abstractNum>
  <w:abstractNum w:abstractNumId="8" w15:restartNumberingAfterBreak="0">
    <w:nsid w:val="6C1353A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A715AF"/>
    <w:multiLevelType w:val="multilevel"/>
    <w:tmpl w:val="32DA21C2"/>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 w15:restartNumberingAfterBreak="0">
    <w:nsid w:val="7CB80399"/>
    <w:multiLevelType w:val="multilevel"/>
    <w:tmpl w:val="DEF849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5"/>
  </w:num>
  <w:num w:numId="5">
    <w:abstractNumId w:val="7"/>
  </w:num>
  <w:num w:numId="6">
    <w:abstractNumId w:val="9"/>
  </w:num>
  <w:num w:numId="7">
    <w:abstractNumId w:val="1"/>
  </w:num>
  <w:num w:numId="8">
    <w:abstractNumId w:val="4"/>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37"/>
    <w:rsid w:val="00015B04"/>
    <w:rsid w:val="0002291A"/>
    <w:rsid w:val="00034A7E"/>
    <w:rsid w:val="00092C23"/>
    <w:rsid w:val="000C6B4B"/>
    <w:rsid w:val="000D40AF"/>
    <w:rsid w:val="000D7C72"/>
    <w:rsid w:val="000E3255"/>
    <w:rsid w:val="000F190E"/>
    <w:rsid w:val="00124889"/>
    <w:rsid w:val="00125554"/>
    <w:rsid w:val="00125E30"/>
    <w:rsid w:val="001320ED"/>
    <w:rsid w:val="00135D18"/>
    <w:rsid w:val="001456F0"/>
    <w:rsid w:val="00146456"/>
    <w:rsid w:val="001748B6"/>
    <w:rsid w:val="00187657"/>
    <w:rsid w:val="001F1EEB"/>
    <w:rsid w:val="00210BF4"/>
    <w:rsid w:val="0022361C"/>
    <w:rsid w:val="00233B60"/>
    <w:rsid w:val="00233BBE"/>
    <w:rsid w:val="00234596"/>
    <w:rsid w:val="002354D4"/>
    <w:rsid w:val="00236C1D"/>
    <w:rsid w:val="002C7B82"/>
    <w:rsid w:val="002D0DF6"/>
    <w:rsid w:val="003002E2"/>
    <w:rsid w:val="00301375"/>
    <w:rsid w:val="003103DE"/>
    <w:rsid w:val="00315361"/>
    <w:rsid w:val="00315417"/>
    <w:rsid w:val="00322654"/>
    <w:rsid w:val="00363386"/>
    <w:rsid w:val="00367979"/>
    <w:rsid w:val="00381F94"/>
    <w:rsid w:val="003A50FA"/>
    <w:rsid w:val="003B56A4"/>
    <w:rsid w:val="003B7C22"/>
    <w:rsid w:val="003D6333"/>
    <w:rsid w:val="003E764E"/>
    <w:rsid w:val="003F5167"/>
    <w:rsid w:val="003F5DA6"/>
    <w:rsid w:val="00413305"/>
    <w:rsid w:val="00440684"/>
    <w:rsid w:val="0047365B"/>
    <w:rsid w:val="00494C8E"/>
    <w:rsid w:val="004C56FE"/>
    <w:rsid w:val="0051262E"/>
    <w:rsid w:val="00552E10"/>
    <w:rsid w:val="005911E3"/>
    <w:rsid w:val="005A52DB"/>
    <w:rsid w:val="005B6776"/>
    <w:rsid w:val="005E413A"/>
    <w:rsid w:val="005E6D0F"/>
    <w:rsid w:val="00606AF4"/>
    <w:rsid w:val="00620A6E"/>
    <w:rsid w:val="006243C5"/>
    <w:rsid w:val="006709AA"/>
    <w:rsid w:val="00684671"/>
    <w:rsid w:val="006935A6"/>
    <w:rsid w:val="006B00CB"/>
    <w:rsid w:val="006B4925"/>
    <w:rsid w:val="006B7023"/>
    <w:rsid w:val="006B7299"/>
    <w:rsid w:val="006B7DEB"/>
    <w:rsid w:val="006D11A9"/>
    <w:rsid w:val="006E732D"/>
    <w:rsid w:val="00715A7C"/>
    <w:rsid w:val="007251DF"/>
    <w:rsid w:val="007470D7"/>
    <w:rsid w:val="00750498"/>
    <w:rsid w:val="007642B7"/>
    <w:rsid w:val="007664C9"/>
    <w:rsid w:val="0078702E"/>
    <w:rsid w:val="007A1065"/>
    <w:rsid w:val="007D6134"/>
    <w:rsid w:val="007E5866"/>
    <w:rsid w:val="008315F9"/>
    <w:rsid w:val="00840A0C"/>
    <w:rsid w:val="008415F2"/>
    <w:rsid w:val="00843818"/>
    <w:rsid w:val="0086459D"/>
    <w:rsid w:val="008704C2"/>
    <w:rsid w:val="008810F2"/>
    <w:rsid w:val="008839E7"/>
    <w:rsid w:val="0088615E"/>
    <w:rsid w:val="008949CA"/>
    <w:rsid w:val="008951A8"/>
    <w:rsid w:val="00951281"/>
    <w:rsid w:val="00962F53"/>
    <w:rsid w:val="00963E69"/>
    <w:rsid w:val="00970AAA"/>
    <w:rsid w:val="00972295"/>
    <w:rsid w:val="009A74C8"/>
    <w:rsid w:val="009E16A2"/>
    <w:rsid w:val="009E3609"/>
    <w:rsid w:val="00A03EDF"/>
    <w:rsid w:val="00A2692E"/>
    <w:rsid w:val="00A303FC"/>
    <w:rsid w:val="00A3133C"/>
    <w:rsid w:val="00A50BC2"/>
    <w:rsid w:val="00A5604A"/>
    <w:rsid w:val="00A62230"/>
    <w:rsid w:val="00A7187A"/>
    <w:rsid w:val="00A94A8E"/>
    <w:rsid w:val="00AA5ECF"/>
    <w:rsid w:val="00AA785F"/>
    <w:rsid w:val="00AE101B"/>
    <w:rsid w:val="00B033F3"/>
    <w:rsid w:val="00B115DB"/>
    <w:rsid w:val="00B21720"/>
    <w:rsid w:val="00B32AD8"/>
    <w:rsid w:val="00B34D37"/>
    <w:rsid w:val="00B46515"/>
    <w:rsid w:val="00B619F2"/>
    <w:rsid w:val="00B63EC3"/>
    <w:rsid w:val="00B660EA"/>
    <w:rsid w:val="00B67F4F"/>
    <w:rsid w:val="00B76469"/>
    <w:rsid w:val="00B81194"/>
    <w:rsid w:val="00B93988"/>
    <w:rsid w:val="00BD571B"/>
    <w:rsid w:val="00BF435B"/>
    <w:rsid w:val="00BF609A"/>
    <w:rsid w:val="00C159FB"/>
    <w:rsid w:val="00C43EE6"/>
    <w:rsid w:val="00C53497"/>
    <w:rsid w:val="00C954BD"/>
    <w:rsid w:val="00CA1F97"/>
    <w:rsid w:val="00CA2B0A"/>
    <w:rsid w:val="00CA692F"/>
    <w:rsid w:val="00CC2F55"/>
    <w:rsid w:val="00CD0FEE"/>
    <w:rsid w:val="00CF3B5D"/>
    <w:rsid w:val="00D17ECE"/>
    <w:rsid w:val="00D23845"/>
    <w:rsid w:val="00D24C4C"/>
    <w:rsid w:val="00D24D0F"/>
    <w:rsid w:val="00D6320B"/>
    <w:rsid w:val="00D76717"/>
    <w:rsid w:val="00D815CA"/>
    <w:rsid w:val="00D87C94"/>
    <w:rsid w:val="00E05887"/>
    <w:rsid w:val="00E11FA2"/>
    <w:rsid w:val="00E34502"/>
    <w:rsid w:val="00E41F10"/>
    <w:rsid w:val="00E55CB5"/>
    <w:rsid w:val="00E61F89"/>
    <w:rsid w:val="00E80A78"/>
    <w:rsid w:val="00E82AE3"/>
    <w:rsid w:val="00E92E25"/>
    <w:rsid w:val="00EA5AF3"/>
    <w:rsid w:val="00EB2970"/>
    <w:rsid w:val="00ED315F"/>
    <w:rsid w:val="00ED48CC"/>
    <w:rsid w:val="00ED6777"/>
    <w:rsid w:val="00ED712A"/>
    <w:rsid w:val="00EF50BF"/>
    <w:rsid w:val="00F00477"/>
    <w:rsid w:val="00F1179D"/>
    <w:rsid w:val="00F12D93"/>
    <w:rsid w:val="00F3535E"/>
    <w:rsid w:val="00F53618"/>
    <w:rsid w:val="00F61403"/>
    <w:rsid w:val="00F65538"/>
    <w:rsid w:val="00F6705D"/>
    <w:rsid w:val="00F70677"/>
    <w:rsid w:val="00F8057D"/>
    <w:rsid w:val="00F84D95"/>
    <w:rsid w:val="00F91D02"/>
    <w:rsid w:val="00FB51CE"/>
    <w:rsid w:val="00FC479E"/>
    <w:rsid w:val="00FD6D8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521C"/>
  <w15:chartTrackingRefBased/>
  <w15:docId w15:val="{8E01469B-961F-4943-9343-C2959A4F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F55"/>
    <w:pPr>
      <w:ind w:left="720"/>
      <w:contextualSpacing/>
    </w:pPr>
  </w:style>
  <w:style w:type="paragraph" w:styleId="Header">
    <w:name w:val="header"/>
    <w:basedOn w:val="Normal"/>
    <w:link w:val="HeaderChar"/>
    <w:uiPriority w:val="99"/>
    <w:unhideWhenUsed/>
    <w:rsid w:val="00606AF4"/>
    <w:pPr>
      <w:tabs>
        <w:tab w:val="center" w:pos="4680"/>
        <w:tab w:val="right" w:pos="9360"/>
      </w:tabs>
    </w:pPr>
  </w:style>
  <w:style w:type="character" w:customStyle="1" w:styleId="HeaderChar">
    <w:name w:val="Header Char"/>
    <w:basedOn w:val="DefaultParagraphFont"/>
    <w:link w:val="Header"/>
    <w:uiPriority w:val="99"/>
    <w:rsid w:val="00606AF4"/>
  </w:style>
  <w:style w:type="paragraph" w:styleId="Footer">
    <w:name w:val="footer"/>
    <w:basedOn w:val="Normal"/>
    <w:link w:val="FooterChar"/>
    <w:uiPriority w:val="99"/>
    <w:unhideWhenUsed/>
    <w:rsid w:val="00606AF4"/>
    <w:pPr>
      <w:tabs>
        <w:tab w:val="center" w:pos="4680"/>
        <w:tab w:val="right" w:pos="9360"/>
      </w:tabs>
    </w:pPr>
  </w:style>
  <w:style w:type="character" w:customStyle="1" w:styleId="FooterChar">
    <w:name w:val="Footer Char"/>
    <w:basedOn w:val="DefaultParagraphFont"/>
    <w:link w:val="Footer"/>
    <w:uiPriority w:val="99"/>
    <w:rsid w:val="00606AF4"/>
  </w:style>
  <w:style w:type="character" w:styleId="PageNumber">
    <w:name w:val="page number"/>
    <w:basedOn w:val="DefaultParagraphFont"/>
    <w:uiPriority w:val="99"/>
    <w:semiHidden/>
    <w:unhideWhenUsed/>
    <w:rsid w:val="001748B6"/>
  </w:style>
  <w:style w:type="table" w:styleId="TableGrid">
    <w:name w:val="Table Grid"/>
    <w:basedOn w:val="TableNormal"/>
    <w:uiPriority w:val="39"/>
    <w:rsid w:val="006B7DEB"/>
    <w:rPr>
      <w:rFonts w:ascii="Times New Roman" w:eastAsia="Batang" w:hAnsi="Times New Roman" w:cs="Times New Roman"/>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7979"/>
    <w:rPr>
      <w:color w:val="0563C1" w:themeColor="hyperlink"/>
      <w:u w:val="single"/>
    </w:rPr>
  </w:style>
  <w:style w:type="character" w:styleId="UnresolvedMention">
    <w:name w:val="Unresolved Mention"/>
    <w:basedOn w:val="DefaultParagraphFont"/>
    <w:uiPriority w:val="99"/>
    <w:semiHidden/>
    <w:unhideWhenUsed/>
    <w:rsid w:val="00367979"/>
    <w:rPr>
      <w:color w:val="605E5C"/>
      <w:shd w:val="clear" w:color="auto" w:fill="E1DFDD"/>
    </w:rPr>
  </w:style>
  <w:style w:type="character" w:customStyle="1" w:styleId="InternetLink">
    <w:name w:val="Internet Link"/>
    <w:rsid w:val="006B7023"/>
    <w:rPr>
      <w:u w:val="single" w:color="FFFFFF"/>
    </w:rPr>
  </w:style>
  <w:style w:type="character" w:customStyle="1" w:styleId="Hyperlink0">
    <w:name w:val="Hyperlink.0"/>
    <w:basedOn w:val="InternetLink"/>
    <w:qFormat/>
    <w:rsid w:val="006B7023"/>
    <w:rPr>
      <w:rFonts w:cs="Times New Roman"/>
      <w:u w:val="single" w:color="FFFFFF"/>
    </w:rPr>
  </w:style>
  <w:style w:type="character" w:customStyle="1" w:styleId="ListLabel1">
    <w:name w:val="ListLabel 1"/>
    <w:qFormat/>
    <w:rsid w:val="006B7023"/>
    <w:rPr>
      <w:spacing w:val="0"/>
      <w:w w:val="100"/>
      <w:kern w:val="0"/>
      <w:position w:val="0"/>
      <w:sz w:val="24"/>
      <w:vertAlign w:val="baseline"/>
    </w:rPr>
  </w:style>
  <w:style w:type="character" w:customStyle="1" w:styleId="ListLabel2">
    <w:name w:val="ListLabel 2"/>
    <w:qFormat/>
    <w:rsid w:val="006B7023"/>
    <w:rPr>
      <w:spacing w:val="0"/>
      <w:w w:val="100"/>
      <w:kern w:val="0"/>
      <w:position w:val="0"/>
      <w:sz w:val="24"/>
      <w:vertAlign w:val="baseline"/>
    </w:rPr>
  </w:style>
  <w:style w:type="character" w:customStyle="1" w:styleId="ListLabel3">
    <w:name w:val="ListLabel 3"/>
    <w:qFormat/>
    <w:rsid w:val="006B7023"/>
    <w:rPr>
      <w:spacing w:val="0"/>
      <w:w w:val="100"/>
      <w:kern w:val="0"/>
      <w:position w:val="0"/>
      <w:sz w:val="24"/>
      <w:vertAlign w:val="baseline"/>
    </w:rPr>
  </w:style>
  <w:style w:type="character" w:customStyle="1" w:styleId="ListLabel4">
    <w:name w:val="ListLabel 4"/>
    <w:qFormat/>
    <w:rsid w:val="006B7023"/>
    <w:rPr>
      <w:spacing w:val="0"/>
      <w:w w:val="100"/>
      <w:kern w:val="0"/>
      <w:position w:val="0"/>
      <w:sz w:val="24"/>
      <w:vertAlign w:val="baseline"/>
    </w:rPr>
  </w:style>
  <w:style w:type="character" w:customStyle="1" w:styleId="ListLabel5">
    <w:name w:val="ListLabel 5"/>
    <w:qFormat/>
    <w:rsid w:val="006B7023"/>
    <w:rPr>
      <w:spacing w:val="0"/>
      <w:w w:val="100"/>
      <w:kern w:val="0"/>
      <w:position w:val="0"/>
      <w:sz w:val="24"/>
      <w:vertAlign w:val="baseline"/>
    </w:rPr>
  </w:style>
  <w:style w:type="character" w:customStyle="1" w:styleId="ListLabel6">
    <w:name w:val="ListLabel 6"/>
    <w:qFormat/>
    <w:rsid w:val="006B7023"/>
    <w:rPr>
      <w:spacing w:val="0"/>
      <w:w w:val="100"/>
      <w:kern w:val="0"/>
      <w:position w:val="0"/>
      <w:sz w:val="24"/>
      <w:vertAlign w:val="baseline"/>
    </w:rPr>
  </w:style>
  <w:style w:type="character" w:customStyle="1" w:styleId="ListLabel7">
    <w:name w:val="ListLabel 7"/>
    <w:qFormat/>
    <w:rsid w:val="006B7023"/>
    <w:rPr>
      <w:spacing w:val="0"/>
      <w:w w:val="100"/>
      <w:kern w:val="0"/>
      <w:position w:val="0"/>
      <w:sz w:val="24"/>
      <w:vertAlign w:val="baseline"/>
    </w:rPr>
  </w:style>
  <w:style w:type="character" w:customStyle="1" w:styleId="ListLabel8">
    <w:name w:val="ListLabel 8"/>
    <w:qFormat/>
    <w:rsid w:val="006B7023"/>
    <w:rPr>
      <w:spacing w:val="0"/>
      <w:w w:val="100"/>
      <w:kern w:val="0"/>
      <w:position w:val="0"/>
      <w:sz w:val="24"/>
      <w:vertAlign w:val="baseline"/>
    </w:rPr>
  </w:style>
  <w:style w:type="character" w:customStyle="1" w:styleId="ListLabel9">
    <w:name w:val="ListLabel 9"/>
    <w:qFormat/>
    <w:rsid w:val="006B7023"/>
    <w:rPr>
      <w:spacing w:val="0"/>
      <w:w w:val="100"/>
      <w:kern w:val="0"/>
      <w:position w:val="0"/>
      <w:sz w:val="24"/>
      <w:vertAlign w:val="baseline"/>
    </w:rPr>
  </w:style>
  <w:style w:type="character" w:customStyle="1" w:styleId="ListLabel10">
    <w:name w:val="ListLabel 10"/>
    <w:qFormat/>
    <w:rsid w:val="006B7023"/>
    <w:rPr>
      <w:rFonts w:ascii="TH Sarabun New" w:hAnsi="TH Sarabun New"/>
      <w:spacing w:val="0"/>
      <w:w w:val="100"/>
      <w:kern w:val="0"/>
      <w:position w:val="0"/>
      <w:sz w:val="32"/>
      <w:vertAlign w:val="baseline"/>
    </w:rPr>
  </w:style>
  <w:style w:type="character" w:customStyle="1" w:styleId="ListLabel11">
    <w:name w:val="ListLabel 11"/>
    <w:qFormat/>
    <w:rsid w:val="006B7023"/>
    <w:rPr>
      <w:rFonts w:ascii="TH Sarabun New" w:hAnsi="TH Sarabun New"/>
      <w:spacing w:val="0"/>
      <w:w w:val="100"/>
      <w:kern w:val="0"/>
      <w:position w:val="0"/>
      <w:sz w:val="32"/>
      <w:vertAlign w:val="baseline"/>
    </w:rPr>
  </w:style>
  <w:style w:type="character" w:customStyle="1" w:styleId="ListLabel12">
    <w:name w:val="ListLabel 12"/>
    <w:qFormat/>
    <w:rsid w:val="006B7023"/>
    <w:rPr>
      <w:spacing w:val="0"/>
      <w:w w:val="100"/>
      <w:kern w:val="0"/>
      <w:position w:val="0"/>
      <w:sz w:val="24"/>
      <w:vertAlign w:val="baseline"/>
    </w:rPr>
  </w:style>
  <w:style w:type="character" w:customStyle="1" w:styleId="ListLabel13">
    <w:name w:val="ListLabel 13"/>
    <w:qFormat/>
    <w:rsid w:val="006B7023"/>
    <w:rPr>
      <w:spacing w:val="0"/>
      <w:w w:val="100"/>
      <w:kern w:val="0"/>
      <w:position w:val="0"/>
      <w:sz w:val="24"/>
      <w:vertAlign w:val="baseline"/>
    </w:rPr>
  </w:style>
  <w:style w:type="character" w:customStyle="1" w:styleId="ListLabel14">
    <w:name w:val="ListLabel 14"/>
    <w:qFormat/>
    <w:rsid w:val="006B7023"/>
    <w:rPr>
      <w:spacing w:val="0"/>
      <w:w w:val="100"/>
      <w:kern w:val="0"/>
      <w:position w:val="0"/>
      <w:sz w:val="24"/>
      <w:vertAlign w:val="baseline"/>
    </w:rPr>
  </w:style>
  <w:style w:type="character" w:customStyle="1" w:styleId="ListLabel15">
    <w:name w:val="ListLabel 15"/>
    <w:qFormat/>
    <w:rsid w:val="006B7023"/>
    <w:rPr>
      <w:spacing w:val="0"/>
      <w:w w:val="100"/>
      <w:kern w:val="0"/>
      <w:position w:val="0"/>
      <w:sz w:val="24"/>
      <w:vertAlign w:val="baseline"/>
    </w:rPr>
  </w:style>
  <w:style w:type="character" w:customStyle="1" w:styleId="ListLabel16">
    <w:name w:val="ListLabel 16"/>
    <w:qFormat/>
    <w:rsid w:val="006B7023"/>
    <w:rPr>
      <w:spacing w:val="0"/>
      <w:w w:val="100"/>
      <w:kern w:val="0"/>
      <w:position w:val="0"/>
      <w:sz w:val="24"/>
      <w:vertAlign w:val="baseline"/>
    </w:rPr>
  </w:style>
  <w:style w:type="character" w:customStyle="1" w:styleId="ListLabel17">
    <w:name w:val="ListLabel 17"/>
    <w:qFormat/>
    <w:rsid w:val="006B7023"/>
    <w:rPr>
      <w:spacing w:val="0"/>
      <w:w w:val="100"/>
      <w:kern w:val="0"/>
      <w:position w:val="0"/>
      <w:sz w:val="24"/>
      <w:vertAlign w:val="baseline"/>
    </w:rPr>
  </w:style>
  <w:style w:type="character" w:customStyle="1" w:styleId="ListLabel18">
    <w:name w:val="ListLabel 18"/>
    <w:qFormat/>
    <w:rsid w:val="006B7023"/>
    <w:rPr>
      <w:spacing w:val="0"/>
      <w:w w:val="100"/>
      <w:kern w:val="0"/>
      <w:position w:val="0"/>
      <w:sz w:val="24"/>
      <w:vertAlign w:val="baseline"/>
    </w:rPr>
  </w:style>
  <w:style w:type="character" w:customStyle="1" w:styleId="ListLabel19">
    <w:name w:val="ListLabel 19"/>
    <w:qFormat/>
    <w:rsid w:val="006B7023"/>
    <w:rPr>
      <w:rFonts w:ascii="TH Sarabun New" w:hAnsi="TH Sarabun New"/>
      <w:spacing w:val="0"/>
      <w:w w:val="100"/>
      <w:kern w:val="0"/>
      <w:position w:val="0"/>
      <w:sz w:val="24"/>
      <w:vertAlign w:val="baseline"/>
    </w:rPr>
  </w:style>
  <w:style w:type="character" w:customStyle="1" w:styleId="ListLabel20">
    <w:name w:val="ListLabel 20"/>
    <w:qFormat/>
    <w:rsid w:val="006B7023"/>
    <w:rPr>
      <w:spacing w:val="0"/>
      <w:w w:val="100"/>
      <w:kern w:val="0"/>
      <w:position w:val="0"/>
      <w:sz w:val="24"/>
      <w:vertAlign w:val="baseline"/>
    </w:rPr>
  </w:style>
  <w:style w:type="character" w:customStyle="1" w:styleId="ListLabel21">
    <w:name w:val="ListLabel 21"/>
    <w:qFormat/>
    <w:rsid w:val="006B7023"/>
    <w:rPr>
      <w:spacing w:val="0"/>
      <w:w w:val="100"/>
      <w:kern w:val="0"/>
      <w:position w:val="0"/>
      <w:sz w:val="24"/>
      <w:vertAlign w:val="baseline"/>
    </w:rPr>
  </w:style>
  <w:style w:type="character" w:customStyle="1" w:styleId="ListLabel22">
    <w:name w:val="ListLabel 22"/>
    <w:qFormat/>
    <w:rsid w:val="006B7023"/>
    <w:rPr>
      <w:spacing w:val="0"/>
      <w:w w:val="100"/>
      <w:kern w:val="0"/>
      <w:position w:val="0"/>
      <w:sz w:val="24"/>
      <w:vertAlign w:val="baseline"/>
    </w:rPr>
  </w:style>
  <w:style w:type="character" w:customStyle="1" w:styleId="ListLabel23">
    <w:name w:val="ListLabel 23"/>
    <w:qFormat/>
    <w:rsid w:val="006B7023"/>
    <w:rPr>
      <w:spacing w:val="0"/>
      <w:w w:val="100"/>
      <w:kern w:val="0"/>
      <w:position w:val="0"/>
      <w:sz w:val="24"/>
      <w:vertAlign w:val="baseline"/>
    </w:rPr>
  </w:style>
  <w:style w:type="character" w:customStyle="1" w:styleId="ListLabel24">
    <w:name w:val="ListLabel 24"/>
    <w:qFormat/>
    <w:rsid w:val="006B7023"/>
    <w:rPr>
      <w:spacing w:val="0"/>
      <w:w w:val="100"/>
      <w:kern w:val="0"/>
      <w:position w:val="0"/>
      <w:sz w:val="24"/>
      <w:vertAlign w:val="baseline"/>
    </w:rPr>
  </w:style>
  <w:style w:type="character" w:customStyle="1" w:styleId="ListLabel25">
    <w:name w:val="ListLabel 25"/>
    <w:qFormat/>
    <w:rsid w:val="006B7023"/>
    <w:rPr>
      <w:spacing w:val="0"/>
      <w:w w:val="100"/>
      <w:kern w:val="0"/>
      <w:position w:val="0"/>
      <w:sz w:val="24"/>
      <w:vertAlign w:val="baseline"/>
    </w:rPr>
  </w:style>
  <w:style w:type="character" w:customStyle="1" w:styleId="ListLabel26">
    <w:name w:val="ListLabel 26"/>
    <w:qFormat/>
    <w:rsid w:val="006B7023"/>
    <w:rPr>
      <w:spacing w:val="0"/>
      <w:w w:val="100"/>
      <w:kern w:val="0"/>
      <w:position w:val="0"/>
      <w:sz w:val="24"/>
      <w:vertAlign w:val="baseline"/>
    </w:rPr>
  </w:style>
  <w:style w:type="character" w:customStyle="1" w:styleId="ListLabel27">
    <w:name w:val="ListLabel 27"/>
    <w:qFormat/>
    <w:rsid w:val="006B7023"/>
    <w:rPr>
      <w:spacing w:val="0"/>
      <w:w w:val="100"/>
      <w:kern w:val="0"/>
      <w:position w:val="0"/>
      <w:sz w:val="24"/>
      <w:vertAlign w:val="baseline"/>
    </w:rPr>
  </w:style>
  <w:style w:type="character" w:customStyle="1" w:styleId="ListLabel28">
    <w:name w:val="ListLabel 28"/>
    <w:qFormat/>
    <w:rsid w:val="006B7023"/>
    <w:rPr>
      <w:rFonts w:ascii="TH Sarabun New" w:hAnsi="TH Sarabun New"/>
      <w:spacing w:val="0"/>
      <w:w w:val="100"/>
      <w:kern w:val="0"/>
      <w:position w:val="0"/>
      <w:sz w:val="32"/>
      <w:vertAlign w:val="baseline"/>
    </w:rPr>
  </w:style>
  <w:style w:type="character" w:customStyle="1" w:styleId="ListLabel29">
    <w:name w:val="ListLabel 29"/>
    <w:qFormat/>
    <w:rsid w:val="006B7023"/>
    <w:rPr>
      <w:spacing w:val="0"/>
      <w:w w:val="100"/>
      <w:kern w:val="0"/>
      <w:position w:val="0"/>
      <w:sz w:val="24"/>
      <w:vertAlign w:val="baseline"/>
    </w:rPr>
  </w:style>
  <w:style w:type="character" w:customStyle="1" w:styleId="ListLabel30">
    <w:name w:val="ListLabel 30"/>
    <w:qFormat/>
    <w:rsid w:val="006B7023"/>
    <w:rPr>
      <w:spacing w:val="0"/>
      <w:w w:val="100"/>
      <w:kern w:val="0"/>
      <w:position w:val="0"/>
      <w:sz w:val="24"/>
      <w:vertAlign w:val="baseline"/>
    </w:rPr>
  </w:style>
  <w:style w:type="character" w:customStyle="1" w:styleId="ListLabel31">
    <w:name w:val="ListLabel 31"/>
    <w:qFormat/>
    <w:rsid w:val="006B7023"/>
    <w:rPr>
      <w:spacing w:val="0"/>
      <w:w w:val="100"/>
      <w:kern w:val="0"/>
      <w:position w:val="0"/>
      <w:sz w:val="24"/>
      <w:vertAlign w:val="baseline"/>
    </w:rPr>
  </w:style>
  <w:style w:type="character" w:customStyle="1" w:styleId="ListLabel32">
    <w:name w:val="ListLabel 32"/>
    <w:qFormat/>
    <w:rsid w:val="006B7023"/>
    <w:rPr>
      <w:spacing w:val="0"/>
      <w:w w:val="100"/>
      <w:kern w:val="0"/>
      <w:position w:val="0"/>
      <w:sz w:val="24"/>
      <w:vertAlign w:val="baseline"/>
    </w:rPr>
  </w:style>
  <w:style w:type="character" w:customStyle="1" w:styleId="ListLabel33">
    <w:name w:val="ListLabel 33"/>
    <w:qFormat/>
    <w:rsid w:val="006B7023"/>
    <w:rPr>
      <w:spacing w:val="0"/>
      <w:w w:val="100"/>
      <w:kern w:val="0"/>
      <w:position w:val="0"/>
      <w:sz w:val="24"/>
      <w:vertAlign w:val="baseline"/>
    </w:rPr>
  </w:style>
  <w:style w:type="character" w:customStyle="1" w:styleId="ListLabel34">
    <w:name w:val="ListLabel 34"/>
    <w:qFormat/>
    <w:rsid w:val="006B7023"/>
    <w:rPr>
      <w:spacing w:val="0"/>
      <w:w w:val="100"/>
      <w:kern w:val="0"/>
      <w:position w:val="0"/>
      <w:sz w:val="24"/>
      <w:vertAlign w:val="baseline"/>
    </w:rPr>
  </w:style>
  <w:style w:type="character" w:customStyle="1" w:styleId="ListLabel35">
    <w:name w:val="ListLabel 35"/>
    <w:qFormat/>
    <w:rsid w:val="006B7023"/>
    <w:rPr>
      <w:spacing w:val="0"/>
      <w:w w:val="100"/>
      <w:kern w:val="0"/>
      <w:position w:val="0"/>
      <w:sz w:val="24"/>
      <w:vertAlign w:val="baseline"/>
    </w:rPr>
  </w:style>
  <w:style w:type="character" w:customStyle="1" w:styleId="ListLabel36">
    <w:name w:val="ListLabel 36"/>
    <w:qFormat/>
    <w:rsid w:val="006B7023"/>
    <w:rPr>
      <w:spacing w:val="0"/>
      <w:w w:val="100"/>
      <w:kern w:val="0"/>
      <w:position w:val="0"/>
      <w:sz w:val="24"/>
      <w:vertAlign w:val="baseline"/>
    </w:rPr>
  </w:style>
  <w:style w:type="character" w:customStyle="1" w:styleId="ListLabel37">
    <w:name w:val="ListLabel 37"/>
    <w:qFormat/>
    <w:rsid w:val="006B7023"/>
    <w:rPr>
      <w:rFonts w:ascii="TH Sarabun New" w:hAnsi="TH Sarabun New"/>
      <w:sz w:val="32"/>
      <w:lang w:val="en-US" w:eastAsia="x-none"/>
    </w:rPr>
  </w:style>
  <w:style w:type="character" w:customStyle="1" w:styleId="FootnoteCharacters">
    <w:name w:val="Footnote Characters"/>
    <w:qFormat/>
    <w:rsid w:val="006B7023"/>
  </w:style>
  <w:style w:type="character" w:customStyle="1" w:styleId="FootnoteAnchor">
    <w:name w:val="Footnote Anchor"/>
    <w:rsid w:val="006B7023"/>
    <w:rPr>
      <w:vertAlign w:val="superscript"/>
    </w:rPr>
  </w:style>
  <w:style w:type="character" w:customStyle="1" w:styleId="EndnoteAnchor">
    <w:name w:val="Endnote Anchor"/>
    <w:rsid w:val="006B7023"/>
    <w:rPr>
      <w:vertAlign w:val="superscript"/>
    </w:rPr>
  </w:style>
  <w:style w:type="character" w:customStyle="1" w:styleId="EndnoteCharacters">
    <w:name w:val="Endnote Characters"/>
    <w:qFormat/>
    <w:rsid w:val="006B7023"/>
  </w:style>
  <w:style w:type="character" w:customStyle="1" w:styleId="ListLabel38">
    <w:name w:val="ListLabel 38"/>
    <w:qFormat/>
    <w:rsid w:val="006B7023"/>
    <w:rPr>
      <w:rFonts w:ascii="TH Sarabun New" w:hAnsi="TH Sarabun New"/>
      <w:spacing w:val="0"/>
      <w:w w:val="100"/>
      <w:kern w:val="0"/>
      <w:position w:val="0"/>
      <w:sz w:val="32"/>
      <w:vertAlign w:val="baseline"/>
    </w:rPr>
  </w:style>
  <w:style w:type="character" w:customStyle="1" w:styleId="ListLabel39">
    <w:name w:val="ListLabel 39"/>
    <w:qFormat/>
    <w:rsid w:val="006B7023"/>
    <w:rPr>
      <w:rFonts w:ascii="TH Sarabun New" w:hAnsi="TH Sarabun New"/>
      <w:spacing w:val="0"/>
      <w:w w:val="100"/>
      <w:kern w:val="0"/>
      <w:position w:val="0"/>
      <w:sz w:val="32"/>
      <w:vertAlign w:val="baseline"/>
    </w:rPr>
  </w:style>
  <w:style w:type="character" w:customStyle="1" w:styleId="ListLabel40">
    <w:name w:val="ListLabel 40"/>
    <w:qFormat/>
    <w:rsid w:val="006B7023"/>
    <w:rPr>
      <w:spacing w:val="0"/>
      <w:w w:val="100"/>
      <w:kern w:val="0"/>
      <w:position w:val="0"/>
      <w:sz w:val="24"/>
      <w:vertAlign w:val="baseline"/>
    </w:rPr>
  </w:style>
  <w:style w:type="character" w:customStyle="1" w:styleId="ListLabel41">
    <w:name w:val="ListLabel 41"/>
    <w:qFormat/>
    <w:rsid w:val="006B7023"/>
    <w:rPr>
      <w:spacing w:val="0"/>
      <w:w w:val="100"/>
      <w:kern w:val="0"/>
      <w:position w:val="0"/>
      <w:sz w:val="24"/>
      <w:vertAlign w:val="baseline"/>
    </w:rPr>
  </w:style>
  <w:style w:type="character" w:customStyle="1" w:styleId="ListLabel42">
    <w:name w:val="ListLabel 42"/>
    <w:qFormat/>
    <w:rsid w:val="006B7023"/>
    <w:rPr>
      <w:spacing w:val="0"/>
      <w:w w:val="100"/>
      <w:kern w:val="0"/>
      <w:position w:val="0"/>
      <w:sz w:val="24"/>
      <w:vertAlign w:val="baseline"/>
    </w:rPr>
  </w:style>
  <w:style w:type="character" w:customStyle="1" w:styleId="ListLabel43">
    <w:name w:val="ListLabel 43"/>
    <w:qFormat/>
    <w:rsid w:val="006B7023"/>
    <w:rPr>
      <w:spacing w:val="0"/>
      <w:w w:val="100"/>
      <w:kern w:val="0"/>
      <w:position w:val="0"/>
      <w:sz w:val="24"/>
      <w:vertAlign w:val="baseline"/>
    </w:rPr>
  </w:style>
  <w:style w:type="character" w:customStyle="1" w:styleId="ListLabel44">
    <w:name w:val="ListLabel 44"/>
    <w:qFormat/>
    <w:rsid w:val="006B7023"/>
    <w:rPr>
      <w:spacing w:val="0"/>
      <w:w w:val="100"/>
      <w:kern w:val="0"/>
      <w:position w:val="0"/>
      <w:sz w:val="24"/>
      <w:vertAlign w:val="baseline"/>
    </w:rPr>
  </w:style>
  <w:style w:type="character" w:customStyle="1" w:styleId="ListLabel45">
    <w:name w:val="ListLabel 45"/>
    <w:qFormat/>
    <w:rsid w:val="006B7023"/>
    <w:rPr>
      <w:spacing w:val="0"/>
      <w:w w:val="100"/>
      <w:kern w:val="0"/>
      <w:position w:val="0"/>
      <w:sz w:val="24"/>
      <w:vertAlign w:val="baseline"/>
    </w:rPr>
  </w:style>
  <w:style w:type="character" w:customStyle="1" w:styleId="ListLabel46">
    <w:name w:val="ListLabel 46"/>
    <w:qFormat/>
    <w:rsid w:val="006B7023"/>
    <w:rPr>
      <w:spacing w:val="0"/>
      <w:w w:val="100"/>
      <w:kern w:val="0"/>
      <w:position w:val="0"/>
      <w:sz w:val="24"/>
      <w:vertAlign w:val="baseline"/>
    </w:rPr>
  </w:style>
  <w:style w:type="character" w:customStyle="1" w:styleId="ListLabel47">
    <w:name w:val="ListLabel 47"/>
    <w:qFormat/>
    <w:rsid w:val="006B7023"/>
    <w:rPr>
      <w:rFonts w:ascii="TH Sarabun New" w:hAnsi="TH Sarabun New"/>
      <w:spacing w:val="0"/>
      <w:w w:val="100"/>
      <w:kern w:val="0"/>
      <w:position w:val="0"/>
      <w:sz w:val="24"/>
      <w:vertAlign w:val="baseline"/>
    </w:rPr>
  </w:style>
  <w:style w:type="character" w:customStyle="1" w:styleId="ListLabel48">
    <w:name w:val="ListLabel 48"/>
    <w:qFormat/>
    <w:rsid w:val="006B7023"/>
    <w:rPr>
      <w:spacing w:val="0"/>
      <w:w w:val="100"/>
      <w:kern w:val="0"/>
      <w:position w:val="0"/>
      <w:sz w:val="24"/>
      <w:vertAlign w:val="baseline"/>
    </w:rPr>
  </w:style>
  <w:style w:type="character" w:customStyle="1" w:styleId="ListLabel49">
    <w:name w:val="ListLabel 49"/>
    <w:qFormat/>
    <w:rsid w:val="006B7023"/>
    <w:rPr>
      <w:spacing w:val="0"/>
      <w:w w:val="100"/>
      <w:kern w:val="0"/>
      <w:position w:val="0"/>
      <w:sz w:val="24"/>
      <w:vertAlign w:val="baseline"/>
    </w:rPr>
  </w:style>
  <w:style w:type="character" w:customStyle="1" w:styleId="ListLabel50">
    <w:name w:val="ListLabel 50"/>
    <w:qFormat/>
    <w:rsid w:val="006B7023"/>
    <w:rPr>
      <w:spacing w:val="0"/>
      <w:w w:val="100"/>
      <w:kern w:val="0"/>
      <w:position w:val="0"/>
      <w:sz w:val="24"/>
      <w:vertAlign w:val="baseline"/>
    </w:rPr>
  </w:style>
  <w:style w:type="character" w:customStyle="1" w:styleId="ListLabel51">
    <w:name w:val="ListLabel 51"/>
    <w:qFormat/>
    <w:rsid w:val="006B7023"/>
    <w:rPr>
      <w:spacing w:val="0"/>
      <w:w w:val="100"/>
      <w:kern w:val="0"/>
      <w:position w:val="0"/>
      <w:sz w:val="24"/>
      <w:vertAlign w:val="baseline"/>
    </w:rPr>
  </w:style>
  <w:style w:type="character" w:customStyle="1" w:styleId="ListLabel52">
    <w:name w:val="ListLabel 52"/>
    <w:qFormat/>
    <w:rsid w:val="006B7023"/>
    <w:rPr>
      <w:spacing w:val="0"/>
      <w:w w:val="100"/>
      <w:kern w:val="0"/>
      <w:position w:val="0"/>
      <w:sz w:val="24"/>
      <w:vertAlign w:val="baseline"/>
    </w:rPr>
  </w:style>
  <w:style w:type="character" w:customStyle="1" w:styleId="ListLabel53">
    <w:name w:val="ListLabel 53"/>
    <w:qFormat/>
    <w:rsid w:val="006B7023"/>
    <w:rPr>
      <w:spacing w:val="0"/>
      <w:w w:val="100"/>
      <w:kern w:val="0"/>
      <w:position w:val="0"/>
      <w:sz w:val="24"/>
      <w:vertAlign w:val="baseline"/>
    </w:rPr>
  </w:style>
  <w:style w:type="character" w:customStyle="1" w:styleId="ListLabel54">
    <w:name w:val="ListLabel 54"/>
    <w:qFormat/>
    <w:rsid w:val="006B7023"/>
    <w:rPr>
      <w:spacing w:val="0"/>
      <w:w w:val="100"/>
      <w:kern w:val="0"/>
      <w:position w:val="0"/>
      <w:sz w:val="24"/>
      <w:vertAlign w:val="baseline"/>
    </w:rPr>
  </w:style>
  <w:style w:type="character" w:customStyle="1" w:styleId="ListLabel55">
    <w:name w:val="ListLabel 55"/>
    <w:qFormat/>
    <w:rsid w:val="006B7023"/>
    <w:rPr>
      <w:spacing w:val="0"/>
      <w:w w:val="100"/>
      <w:kern w:val="0"/>
      <w:position w:val="0"/>
      <w:sz w:val="24"/>
      <w:vertAlign w:val="baseline"/>
    </w:rPr>
  </w:style>
  <w:style w:type="character" w:customStyle="1" w:styleId="ListLabel56">
    <w:name w:val="ListLabel 56"/>
    <w:qFormat/>
    <w:rsid w:val="006B7023"/>
    <w:rPr>
      <w:rFonts w:ascii="TH Sarabun New" w:hAnsi="TH Sarabun New"/>
      <w:spacing w:val="0"/>
      <w:w w:val="100"/>
      <w:kern w:val="0"/>
      <w:position w:val="0"/>
      <w:sz w:val="32"/>
      <w:vertAlign w:val="baseline"/>
    </w:rPr>
  </w:style>
  <w:style w:type="character" w:customStyle="1" w:styleId="ListLabel57">
    <w:name w:val="ListLabel 57"/>
    <w:qFormat/>
    <w:rsid w:val="006B7023"/>
    <w:rPr>
      <w:spacing w:val="0"/>
      <w:w w:val="100"/>
      <w:kern w:val="0"/>
      <w:position w:val="0"/>
      <w:sz w:val="24"/>
      <w:vertAlign w:val="baseline"/>
    </w:rPr>
  </w:style>
  <w:style w:type="character" w:customStyle="1" w:styleId="ListLabel58">
    <w:name w:val="ListLabel 58"/>
    <w:qFormat/>
    <w:rsid w:val="006B7023"/>
    <w:rPr>
      <w:spacing w:val="0"/>
      <w:w w:val="100"/>
      <w:kern w:val="0"/>
      <w:position w:val="0"/>
      <w:sz w:val="24"/>
      <w:vertAlign w:val="baseline"/>
    </w:rPr>
  </w:style>
  <w:style w:type="character" w:customStyle="1" w:styleId="ListLabel59">
    <w:name w:val="ListLabel 59"/>
    <w:qFormat/>
    <w:rsid w:val="006B7023"/>
    <w:rPr>
      <w:spacing w:val="0"/>
      <w:w w:val="100"/>
      <w:kern w:val="0"/>
      <w:position w:val="0"/>
      <w:sz w:val="24"/>
      <w:vertAlign w:val="baseline"/>
    </w:rPr>
  </w:style>
  <w:style w:type="character" w:customStyle="1" w:styleId="ListLabel60">
    <w:name w:val="ListLabel 60"/>
    <w:qFormat/>
    <w:rsid w:val="006B7023"/>
    <w:rPr>
      <w:spacing w:val="0"/>
      <w:w w:val="100"/>
      <w:kern w:val="0"/>
      <w:position w:val="0"/>
      <w:sz w:val="24"/>
      <w:vertAlign w:val="baseline"/>
    </w:rPr>
  </w:style>
  <w:style w:type="character" w:customStyle="1" w:styleId="ListLabel61">
    <w:name w:val="ListLabel 61"/>
    <w:qFormat/>
    <w:rsid w:val="006B7023"/>
    <w:rPr>
      <w:spacing w:val="0"/>
      <w:w w:val="100"/>
      <w:kern w:val="0"/>
      <w:position w:val="0"/>
      <w:sz w:val="24"/>
      <w:vertAlign w:val="baseline"/>
    </w:rPr>
  </w:style>
  <w:style w:type="character" w:customStyle="1" w:styleId="ListLabel62">
    <w:name w:val="ListLabel 62"/>
    <w:qFormat/>
    <w:rsid w:val="006B7023"/>
    <w:rPr>
      <w:spacing w:val="0"/>
      <w:w w:val="100"/>
      <w:kern w:val="0"/>
      <w:position w:val="0"/>
      <w:sz w:val="24"/>
      <w:vertAlign w:val="baseline"/>
    </w:rPr>
  </w:style>
  <w:style w:type="character" w:customStyle="1" w:styleId="ListLabel63">
    <w:name w:val="ListLabel 63"/>
    <w:qFormat/>
    <w:rsid w:val="006B7023"/>
    <w:rPr>
      <w:spacing w:val="0"/>
      <w:w w:val="100"/>
      <w:kern w:val="0"/>
      <w:position w:val="0"/>
      <w:sz w:val="24"/>
      <w:vertAlign w:val="baseline"/>
    </w:rPr>
  </w:style>
  <w:style w:type="character" w:customStyle="1" w:styleId="ListLabel64">
    <w:name w:val="ListLabel 64"/>
    <w:qFormat/>
    <w:rsid w:val="006B7023"/>
    <w:rPr>
      <w:spacing w:val="0"/>
      <w:w w:val="100"/>
      <w:kern w:val="0"/>
      <w:position w:val="0"/>
      <w:sz w:val="24"/>
      <w:vertAlign w:val="baseline"/>
    </w:rPr>
  </w:style>
  <w:style w:type="character" w:customStyle="1" w:styleId="ListLabel65">
    <w:name w:val="ListLabel 65"/>
    <w:qFormat/>
    <w:rsid w:val="006B7023"/>
    <w:rPr>
      <w:rFonts w:ascii="TH Sarabun New" w:hAnsi="TH Sarabun New"/>
      <w:sz w:val="32"/>
      <w:lang w:val="en-US" w:eastAsia="x-none"/>
    </w:rPr>
  </w:style>
  <w:style w:type="paragraph" w:customStyle="1" w:styleId="Heading">
    <w:name w:val="Heading"/>
    <w:basedOn w:val="Normal"/>
    <w:next w:val="BodyText"/>
    <w:qFormat/>
    <w:rsid w:val="006B7023"/>
    <w:pPr>
      <w:keepNext/>
      <w:spacing w:before="240" w:after="120"/>
    </w:pPr>
    <w:rPr>
      <w:rFonts w:ascii="Liberation Sans" w:eastAsia="PingFang SC" w:hAnsi="Liberation Sans" w:cs="Thonburi"/>
      <w:sz w:val="28"/>
      <w:szCs w:val="37"/>
      <w:u w:color="FFFFFF"/>
      <w:lang w:bidi="ar-SA"/>
    </w:rPr>
  </w:style>
  <w:style w:type="paragraph" w:styleId="BodyText">
    <w:name w:val="Body Text"/>
    <w:basedOn w:val="Normal"/>
    <w:link w:val="BodyTextChar"/>
    <w:uiPriority w:val="99"/>
    <w:rsid w:val="006B7023"/>
    <w:pPr>
      <w:spacing w:after="140" w:line="276" w:lineRule="auto"/>
    </w:pPr>
    <w:rPr>
      <w:rFonts w:ascii="Times New Roman" w:eastAsia="Arial Unicode MS" w:hAnsi="Times New Roman" w:cs="Times New Roman"/>
      <w:sz w:val="24"/>
      <w:szCs w:val="24"/>
      <w:u w:color="FFFFFF"/>
      <w:lang w:bidi="ar-SA"/>
    </w:rPr>
  </w:style>
  <w:style w:type="character" w:customStyle="1" w:styleId="BodyTextChar">
    <w:name w:val="Body Text Char"/>
    <w:basedOn w:val="DefaultParagraphFont"/>
    <w:link w:val="BodyText"/>
    <w:uiPriority w:val="99"/>
    <w:rsid w:val="006B7023"/>
    <w:rPr>
      <w:rFonts w:ascii="Times New Roman" w:eastAsia="Arial Unicode MS" w:hAnsi="Times New Roman" w:cs="Times New Roman"/>
      <w:sz w:val="24"/>
      <w:szCs w:val="24"/>
      <w:u w:color="FFFFFF"/>
      <w:lang w:bidi="ar-SA"/>
    </w:rPr>
  </w:style>
  <w:style w:type="paragraph" w:styleId="List">
    <w:name w:val="List"/>
    <w:basedOn w:val="BodyText"/>
    <w:uiPriority w:val="99"/>
    <w:rsid w:val="006B7023"/>
    <w:rPr>
      <w:rFonts w:cs="Thonburi"/>
    </w:rPr>
  </w:style>
  <w:style w:type="paragraph" w:styleId="Caption">
    <w:name w:val="caption"/>
    <w:basedOn w:val="Normal"/>
    <w:uiPriority w:val="35"/>
    <w:qFormat/>
    <w:rsid w:val="006B7023"/>
    <w:pPr>
      <w:suppressLineNumbers/>
      <w:spacing w:before="120" w:after="120"/>
    </w:pPr>
    <w:rPr>
      <w:rFonts w:ascii="Times New Roman" w:eastAsia="Arial Unicode MS" w:hAnsi="Times New Roman" w:cs="Thonburi"/>
      <w:i/>
      <w:iCs/>
      <w:sz w:val="24"/>
      <w:szCs w:val="32"/>
      <w:u w:color="FFFFFF"/>
      <w:lang w:bidi="ar-SA"/>
    </w:rPr>
  </w:style>
  <w:style w:type="paragraph" w:customStyle="1" w:styleId="Index">
    <w:name w:val="Index"/>
    <w:basedOn w:val="Normal"/>
    <w:qFormat/>
    <w:rsid w:val="006B7023"/>
    <w:pPr>
      <w:suppressLineNumbers/>
    </w:pPr>
    <w:rPr>
      <w:rFonts w:ascii="Times New Roman" w:eastAsia="Arial Unicode MS" w:hAnsi="Times New Roman" w:cs="Thonburi"/>
      <w:sz w:val="24"/>
      <w:szCs w:val="24"/>
      <w:u w:color="FFFFFF"/>
      <w:lang w:bidi="ar-SA"/>
    </w:rPr>
  </w:style>
  <w:style w:type="paragraph" w:customStyle="1" w:styleId="Text">
    <w:name w:val="Text"/>
    <w:basedOn w:val="Normal"/>
    <w:qFormat/>
    <w:rsid w:val="006B7023"/>
    <w:rPr>
      <w:rFonts w:ascii="Helvetica Neue" w:eastAsia="Arial Unicode MS" w:hAnsi="Helvetica Neue" w:cs="Arial Unicode MS"/>
      <w:color w:val="000000"/>
      <w:szCs w:val="22"/>
      <w:u w:color="FFFFFF"/>
      <w:lang w:bidi="ar-SA"/>
    </w:rPr>
  </w:style>
  <w:style w:type="paragraph" w:customStyle="1" w:styleId="Funote">
    <w:name w:val="Fußnote"/>
    <w:qFormat/>
    <w:rsid w:val="006B7023"/>
    <w:rPr>
      <w:rFonts w:ascii="Helvetica Neue" w:eastAsia="Arial Unicode MS" w:hAnsi="Helvetica Neue" w:cs="Helvetica Neue"/>
      <w:color w:val="000000"/>
      <w:szCs w:val="22"/>
      <w:u w:color="FFFFFF"/>
      <w:lang w:val="de-DE" w:eastAsia="zh-CN"/>
    </w:rPr>
  </w:style>
  <w:style w:type="paragraph" w:styleId="FootnoteText">
    <w:name w:val="footnote text"/>
    <w:basedOn w:val="Normal"/>
    <w:link w:val="FootnoteTextChar"/>
    <w:uiPriority w:val="99"/>
    <w:rsid w:val="009E3609"/>
    <w:rPr>
      <w:rFonts w:ascii="TH SarabunPSK" w:eastAsia="TH SarabunPSK" w:hAnsi="TH SarabunPSK" w:cs="TH SarabunPSK"/>
      <w:sz w:val="24"/>
      <w:szCs w:val="24"/>
      <w:u w:color="FFFFFF"/>
      <w:lang w:bidi="ar-SA"/>
    </w:rPr>
  </w:style>
  <w:style w:type="character" w:customStyle="1" w:styleId="FootnoteTextChar">
    <w:name w:val="Footnote Text Char"/>
    <w:basedOn w:val="DefaultParagraphFont"/>
    <w:link w:val="FootnoteText"/>
    <w:uiPriority w:val="99"/>
    <w:rsid w:val="009E3609"/>
    <w:rPr>
      <w:rFonts w:ascii="TH SarabunPSK" w:eastAsia="TH SarabunPSK" w:hAnsi="TH SarabunPSK" w:cs="TH SarabunPSK"/>
      <w:sz w:val="24"/>
      <w:szCs w:val="24"/>
      <w:u w:color="FFFFFF"/>
      <w:lang w:bidi="ar-SA"/>
    </w:rPr>
  </w:style>
  <w:style w:type="table" w:customStyle="1" w:styleId="TableNormal1">
    <w:name w:val="Table Normal1"/>
    <w:rsid w:val="006B7023"/>
    <w:rPr>
      <w:rFonts w:ascii="Times New Roman" w:eastAsia="Arial Unicode MS" w:hAnsi="Times New Roman" w:cs="Times New Roman"/>
      <w:sz w:val="20"/>
      <w:szCs w:val="20"/>
      <w:lang w:val="de-DE" w:eastAsia="zh-CN"/>
    </w:rPr>
    <w:tblPr>
      <w:tblInd w:w="0" w:type="dxa"/>
      <w:tblCellMar>
        <w:top w:w="0" w:type="dxa"/>
        <w:left w:w="0" w:type="dxa"/>
        <w:bottom w:w="0" w:type="dxa"/>
        <w:right w:w="0" w:type="dxa"/>
      </w:tblCellMar>
    </w:tblPr>
  </w:style>
  <w:style w:type="character" w:styleId="FootnoteReference">
    <w:name w:val="footnote reference"/>
    <w:basedOn w:val="DefaultParagraphFont"/>
    <w:uiPriority w:val="99"/>
    <w:semiHidden/>
    <w:unhideWhenUsed/>
    <w:rsid w:val="006B702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B2A1A-6E63-4A44-BAE2-EBD27586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8144</Words>
  <Characters>34616</Characters>
  <Application>Microsoft Office Word</Application>
  <DocSecurity>0</DocSecurity>
  <Lines>480</Lines>
  <Paragraphs>196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Sakulrat Worathumrong</dc:creator>
  <cp:keywords/>
  <dc:description/>
  <cp:lastModifiedBy>Sakulrat Worathumrong</cp:lastModifiedBy>
  <cp:revision>8</cp:revision>
  <dcterms:created xsi:type="dcterms:W3CDTF">2020-06-23T03:43:00Z</dcterms:created>
  <dcterms:modified xsi:type="dcterms:W3CDTF">2020-06-30T12:36:00Z</dcterms:modified>
</cp:coreProperties>
</file>